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="-85" w:tblpY="241"/>
        <w:tblW w:w="100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8"/>
        <w:gridCol w:w="964"/>
        <w:gridCol w:w="4536"/>
      </w:tblGrid>
      <w:tr w:rsidR="00D8773E" w:rsidRPr="00060883" w:rsidTr="008D07EE">
        <w:trPr>
          <w:cantSplit/>
          <w:trHeight w:hRule="exact" w:val="1077"/>
        </w:trPr>
        <w:tc>
          <w:tcPr>
            <w:tcW w:w="4508" w:type="dxa"/>
            <w:vAlign w:val="center"/>
          </w:tcPr>
          <w:p w:rsidR="00D8773E" w:rsidRPr="00060883" w:rsidRDefault="00D8773E" w:rsidP="008D07E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8D07E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EE624F" wp14:editId="7F3E3AF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118110</wp:posOffset>
                  </wp:positionV>
                  <wp:extent cx="500380" cy="576580"/>
                  <wp:effectExtent l="0" t="0" r="0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76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8D07EE" w:rsidRPr="008D07EE" w:rsidRDefault="008D07EE" w:rsidP="008D07EE">
            <w:pPr>
              <w:jc w:val="right"/>
              <w:rPr>
                <w:lang w:val="en-US"/>
              </w:rPr>
            </w:pPr>
          </w:p>
        </w:tc>
      </w:tr>
      <w:tr w:rsidR="00D8773E" w:rsidRPr="00060883" w:rsidTr="008D07EE">
        <w:trPr>
          <w:cantSplit/>
          <w:trHeight w:val="1753"/>
        </w:trPr>
        <w:tc>
          <w:tcPr>
            <w:tcW w:w="10008" w:type="dxa"/>
            <w:gridSpan w:val="3"/>
          </w:tcPr>
          <w:p w:rsidR="00D8773E" w:rsidRPr="00060883" w:rsidRDefault="00D8773E" w:rsidP="008D07E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8D07E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680B15" w:rsidRDefault="00680B15" w:rsidP="008D07EE">
            <w:pPr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44050F" w:rsidRPr="003D4A03" w:rsidRDefault="002F52EA" w:rsidP="00680B15">
            <w:pPr>
              <w:rPr>
                <w:sz w:val="24"/>
                <w:szCs w:val="24"/>
              </w:rPr>
            </w:pPr>
            <w:r>
              <w:rPr>
                <w:szCs w:val="32"/>
              </w:rPr>
              <w:t xml:space="preserve"> </w:t>
            </w:r>
            <w:r w:rsidR="00680B15">
              <w:rPr>
                <w:szCs w:val="32"/>
              </w:rPr>
              <w:t>22 декабря</w:t>
            </w:r>
            <w:r w:rsidR="00680B15" w:rsidRPr="00680B15">
              <w:rPr>
                <w:szCs w:val="32"/>
              </w:rPr>
              <w:t xml:space="preserve"> 2021 года                                                                  </w:t>
            </w:r>
            <w:r w:rsidR="00680B15">
              <w:rPr>
                <w:szCs w:val="32"/>
              </w:rPr>
              <w:t xml:space="preserve">                           № 380</w:t>
            </w:r>
            <w:r>
              <w:rPr>
                <w:szCs w:val="32"/>
              </w:rPr>
              <w:t xml:space="preserve">             </w:t>
            </w:r>
            <w:r w:rsidR="00E36C5C">
              <w:rPr>
                <w:szCs w:val="32"/>
              </w:rPr>
              <w:t xml:space="preserve">          </w:t>
            </w:r>
          </w:p>
        </w:tc>
      </w:tr>
    </w:tbl>
    <w:p w:rsidR="00BF1B9C" w:rsidRDefault="00BF1B9C" w:rsidP="00AE3C50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8C1608" w:rsidRDefault="00396E25" w:rsidP="008E01D3">
      <w:pPr>
        <w:tabs>
          <w:tab w:val="left" w:pos="5109"/>
          <w:tab w:val="left" w:pos="8359"/>
        </w:tabs>
        <w:rPr>
          <w:szCs w:val="32"/>
        </w:rPr>
      </w:pPr>
      <w:r>
        <w:rPr>
          <w:szCs w:val="32"/>
        </w:rPr>
        <w:tab/>
      </w:r>
      <w:r w:rsidR="00954385">
        <w:rPr>
          <w:szCs w:val="32"/>
        </w:rPr>
        <w:t xml:space="preserve">                                                     </w:t>
      </w: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8C1608" w:rsidRDefault="001D7EAF" w:rsidP="00D8773E">
      <w:pPr>
        <w:ind w:firstLine="851"/>
        <w:rPr>
          <w:szCs w:val="28"/>
        </w:rPr>
      </w:pPr>
      <w:r w:rsidRPr="008C1608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8C1608">
        <w:rPr>
          <w:szCs w:val="28"/>
        </w:rPr>
        <w:t>6</w:t>
      </w:r>
      <w:r w:rsidR="00683F77" w:rsidRPr="008C1608">
        <w:rPr>
          <w:szCs w:val="28"/>
        </w:rPr>
        <w:t>4</w:t>
      </w:r>
      <w:r w:rsidRPr="008C1608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8C1608">
        <w:rPr>
          <w:szCs w:val="28"/>
        </w:rPr>
        <w:t xml:space="preserve"> </w:t>
      </w:r>
      <w:proofErr w:type="gramStart"/>
      <w:r w:rsidRPr="008C1608">
        <w:rPr>
          <w:szCs w:val="28"/>
        </w:rPr>
        <w:t>р</w:t>
      </w:r>
      <w:proofErr w:type="gramEnd"/>
      <w:r w:rsidRPr="008C1608">
        <w:rPr>
          <w:szCs w:val="28"/>
        </w:rPr>
        <w:t xml:space="preserve"> е ш и л:</w:t>
      </w:r>
    </w:p>
    <w:p w:rsidR="001D7EAF" w:rsidRPr="008C1608" w:rsidRDefault="001D7EAF" w:rsidP="005D09A1">
      <w:pPr>
        <w:ind w:firstLine="709"/>
      </w:pPr>
      <w:r w:rsidRPr="008C1608">
        <w:t xml:space="preserve">1. Внести в решение Совета муниципального образования Ейский район от </w:t>
      </w:r>
      <w:r w:rsidR="00D04B19" w:rsidRPr="008C1608">
        <w:t>9</w:t>
      </w:r>
      <w:r w:rsidRPr="008C1608">
        <w:t xml:space="preserve"> декабря 20</w:t>
      </w:r>
      <w:r w:rsidR="00D04B19" w:rsidRPr="008C1608">
        <w:t>20</w:t>
      </w:r>
      <w:r w:rsidRPr="008C1608">
        <w:t xml:space="preserve"> года</w:t>
      </w:r>
      <w:r w:rsidR="00FC7C60" w:rsidRPr="008C1608">
        <w:t xml:space="preserve"> </w:t>
      </w:r>
      <w:r w:rsidRPr="008C1608">
        <w:t xml:space="preserve"> №</w:t>
      </w:r>
      <w:r w:rsidR="00F22187" w:rsidRPr="008C1608">
        <w:t xml:space="preserve"> </w:t>
      </w:r>
      <w:r w:rsidR="00D04B19" w:rsidRPr="008C1608">
        <w:t>321</w:t>
      </w:r>
      <w:r w:rsidRPr="008C1608">
        <w:t xml:space="preserve"> «О районном бюджете на 20</w:t>
      </w:r>
      <w:r w:rsidR="001B07AD" w:rsidRPr="008C1608">
        <w:t>2</w:t>
      </w:r>
      <w:r w:rsidR="00D04B19" w:rsidRPr="008C1608">
        <w:t>1</w:t>
      </w:r>
      <w:r w:rsidRPr="008C1608">
        <w:t xml:space="preserve"> год</w:t>
      </w:r>
      <w:r w:rsidR="00FC7C60" w:rsidRPr="008C1608">
        <w:t xml:space="preserve"> </w:t>
      </w:r>
      <w:r w:rsidR="00FC7C60" w:rsidRPr="008C1608">
        <w:rPr>
          <w:szCs w:val="28"/>
        </w:rPr>
        <w:t>и на плановый период 20</w:t>
      </w:r>
      <w:r w:rsidR="0068539C" w:rsidRPr="008C1608">
        <w:rPr>
          <w:szCs w:val="28"/>
        </w:rPr>
        <w:t>2</w:t>
      </w:r>
      <w:r w:rsidR="00D04B19" w:rsidRPr="008C1608">
        <w:rPr>
          <w:szCs w:val="28"/>
        </w:rPr>
        <w:t>2</w:t>
      </w:r>
      <w:r w:rsidR="00FC7C60" w:rsidRPr="008C1608">
        <w:rPr>
          <w:szCs w:val="28"/>
        </w:rPr>
        <w:t xml:space="preserve"> и 20</w:t>
      </w:r>
      <w:r w:rsidR="00383226" w:rsidRPr="008C1608">
        <w:rPr>
          <w:szCs w:val="28"/>
        </w:rPr>
        <w:t>2</w:t>
      </w:r>
      <w:r w:rsidR="00D04B19" w:rsidRPr="008C1608">
        <w:rPr>
          <w:szCs w:val="28"/>
        </w:rPr>
        <w:t>3</w:t>
      </w:r>
      <w:r w:rsidR="00FC7C60" w:rsidRPr="008C1608">
        <w:rPr>
          <w:szCs w:val="28"/>
        </w:rPr>
        <w:t xml:space="preserve"> годов</w:t>
      </w:r>
      <w:r w:rsidRPr="008C1608">
        <w:t>» следующие изменения:</w:t>
      </w:r>
    </w:p>
    <w:p w:rsidR="002F4048" w:rsidRPr="009A0D34" w:rsidRDefault="002F4048" w:rsidP="005D09A1">
      <w:pPr>
        <w:ind w:firstLine="709"/>
      </w:pPr>
      <w:r w:rsidRPr="009A0D34">
        <w:t>1) в пункте 1:</w:t>
      </w:r>
    </w:p>
    <w:p w:rsidR="00790290" w:rsidRPr="009A0D34" w:rsidRDefault="00790290" w:rsidP="00790290">
      <w:pPr>
        <w:ind w:firstLine="709"/>
      </w:pPr>
      <w:proofErr w:type="gramStart"/>
      <w:r w:rsidRPr="009A0D34">
        <w:t>подпункте</w:t>
      </w:r>
      <w:proofErr w:type="gramEnd"/>
      <w:r w:rsidRPr="009A0D34">
        <w:t xml:space="preserve"> </w:t>
      </w:r>
      <w:r w:rsidR="00481191" w:rsidRPr="009A0D34">
        <w:t>1</w:t>
      </w:r>
      <w:r w:rsidRPr="009A0D34">
        <w:t xml:space="preserve"> «</w:t>
      </w:r>
      <w:r w:rsidRPr="009A0D34">
        <w:rPr>
          <w:szCs w:val="28"/>
        </w:rPr>
        <w:t xml:space="preserve">общий объем </w:t>
      </w:r>
      <w:r w:rsidR="00481191" w:rsidRPr="009A0D34">
        <w:rPr>
          <w:szCs w:val="28"/>
        </w:rPr>
        <w:t>доходов</w:t>
      </w:r>
      <w:r w:rsidRPr="009A0D34">
        <w:rPr>
          <w:szCs w:val="28"/>
        </w:rPr>
        <w:t>» слова «</w:t>
      </w:r>
      <w:r w:rsidR="008D07EE" w:rsidRPr="009A0D34">
        <w:t xml:space="preserve">2425393,7 </w:t>
      </w:r>
      <w:r w:rsidRPr="009A0D34">
        <w:rPr>
          <w:szCs w:val="28"/>
        </w:rPr>
        <w:t>тыс. рублей</w:t>
      </w:r>
      <w:r w:rsidRPr="009A0D34">
        <w:t>» заменить словами «</w:t>
      </w:r>
      <w:r w:rsidR="007C6968">
        <w:t>2534246,8</w:t>
      </w:r>
      <w:r w:rsidR="008D07EE">
        <w:t xml:space="preserve"> </w:t>
      </w:r>
      <w:r w:rsidRPr="009A0D34">
        <w:rPr>
          <w:szCs w:val="28"/>
        </w:rPr>
        <w:t>тыс. рублей</w:t>
      </w:r>
      <w:r w:rsidRPr="009A0D34">
        <w:t>»;</w:t>
      </w:r>
    </w:p>
    <w:p w:rsidR="002B2F77" w:rsidRPr="009A0D34" w:rsidRDefault="002B2F77" w:rsidP="002B2F77">
      <w:pPr>
        <w:ind w:firstLine="709"/>
      </w:pPr>
      <w:proofErr w:type="gramStart"/>
      <w:r w:rsidRPr="009A0D34">
        <w:t>подпункте</w:t>
      </w:r>
      <w:proofErr w:type="gramEnd"/>
      <w:r w:rsidRPr="009A0D34">
        <w:t xml:space="preserve"> 2 «</w:t>
      </w:r>
      <w:r w:rsidRPr="009A0D34">
        <w:rPr>
          <w:szCs w:val="28"/>
        </w:rPr>
        <w:t>общий объем расходов» слов</w:t>
      </w:r>
      <w:bookmarkStart w:id="0" w:name="_GoBack"/>
      <w:bookmarkEnd w:id="0"/>
      <w:r w:rsidRPr="009A0D34">
        <w:rPr>
          <w:szCs w:val="28"/>
        </w:rPr>
        <w:t>а «</w:t>
      </w:r>
      <w:r w:rsidR="008D07EE" w:rsidRPr="009A0D34">
        <w:t xml:space="preserve">2506369,3 </w:t>
      </w:r>
      <w:r w:rsidRPr="009A0D34">
        <w:rPr>
          <w:szCs w:val="28"/>
        </w:rPr>
        <w:t>тыс. рублей</w:t>
      </w:r>
      <w:r w:rsidRPr="009A0D34">
        <w:t>» заменить словами «</w:t>
      </w:r>
      <w:r w:rsidR="007C6968">
        <w:t>2615222,4</w:t>
      </w:r>
      <w:r w:rsidR="008D07EE">
        <w:t xml:space="preserve"> </w:t>
      </w:r>
      <w:r w:rsidRPr="009A0D34">
        <w:rPr>
          <w:szCs w:val="28"/>
        </w:rPr>
        <w:t>тыс. рублей</w:t>
      </w:r>
      <w:r w:rsidRPr="009A0D34">
        <w:t>»;</w:t>
      </w:r>
    </w:p>
    <w:p w:rsidR="008A2BD9" w:rsidRDefault="008A2BD9" w:rsidP="008A2BD9">
      <w:pPr>
        <w:ind w:firstLine="709"/>
        <w:rPr>
          <w:szCs w:val="28"/>
        </w:rPr>
      </w:pPr>
      <w:r w:rsidRPr="009A0D34">
        <w:rPr>
          <w:szCs w:val="28"/>
        </w:rPr>
        <w:t>2) в пункте 2:</w:t>
      </w:r>
    </w:p>
    <w:p w:rsidR="00C70C7A" w:rsidRDefault="00C70C7A" w:rsidP="008A2BD9">
      <w:pPr>
        <w:ind w:firstLine="709"/>
        <w:rPr>
          <w:szCs w:val="28"/>
        </w:rPr>
      </w:pPr>
      <w:r>
        <w:rPr>
          <w:szCs w:val="28"/>
        </w:rPr>
        <w:t>п</w:t>
      </w:r>
      <w:r w:rsidRPr="00125F1C">
        <w:rPr>
          <w:szCs w:val="28"/>
        </w:rPr>
        <w:t xml:space="preserve">одпункт </w:t>
      </w:r>
      <w:r w:rsidR="00AD5ABA">
        <w:rPr>
          <w:szCs w:val="28"/>
        </w:rPr>
        <w:t>1</w:t>
      </w:r>
      <w:r w:rsidRPr="00125F1C">
        <w:rPr>
          <w:szCs w:val="28"/>
        </w:rPr>
        <w:t xml:space="preserve"> изложить в следующей редакции:</w:t>
      </w:r>
    </w:p>
    <w:p w:rsidR="00AD5ABA" w:rsidRDefault="00AD5ABA" w:rsidP="00AD5ABA">
      <w:pPr>
        <w:ind w:firstLine="709"/>
        <w:rPr>
          <w:szCs w:val="28"/>
        </w:rPr>
      </w:pPr>
      <w:r>
        <w:rPr>
          <w:szCs w:val="28"/>
        </w:rPr>
        <w:t>«1) общий объем доходов на 2022 год в сумме 2205464</w:t>
      </w:r>
      <w:r w:rsidR="0001365F">
        <w:rPr>
          <w:szCs w:val="28"/>
        </w:rPr>
        <w:t>,0</w:t>
      </w:r>
      <w:r>
        <w:rPr>
          <w:szCs w:val="28"/>
        </w:rPr>
        <w:t xml:space="preserve"> тыс. рублей и на 2023 год в сумме 2281778,7 тыс. рублей</w:t>
      </w:r>
      <w:proofErr w:type="gramStart"/>
      <w:r>
        <w:rPr>
          <w:szCs w:val="28"/>
        </w:rPr>
        <w:t>;</w:t>
      </w:r>
      <w:r w:rsidR="00B34F07">
        <w:rPr>
          <w:szCs w:val="28"/>
        </w:rPr>
        <w:t>»</w:t>
      </w:r>
      <w:proofErr w:type="gramEnd"/>
      <w:r w:rsidR="00B34F07">
        <w:rPr>
          <w:szCs w:val="28"/>
        </w:rPr>
        <w:t>;</w:t>
      </w:r>
    </w:p>
    <w:p w:rsidR="008A2BD9" w:rsidRPr="00125F1C" w:rsidRDefault="008A2BD9" w:rsidP="00AD5ABA">
      <w:pPr>
        <w:ind w:firstLine="709"/>
        <w:rPr>
          <w:szCs w:val="28"/>
        </w:rPr>
      </w:pPr>
      <w:r w:rsidRPr="00125F1C">
        <w:rPr>
          <w:szCs w:val="28"/>
        </w:rPr>
        <w:t xml:space="preserve">подпункт 2 изложить в следующей редакции: </w:t>
      </w:r>
    </w:p>
    <w:p w:rsidR="008A2BD9" w:rsidRPr="00125F1C" w:rsidRDefault="008A2BD9" w:rsidP="008A2BD9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125F1C">
        <w:rPr>
          <w:szCs w:val="28"/>
        </w:rPr>
        <w:t xml:space="preserve">«2) </w:t>
      </w:r>
      <w:r w:rsidRPr="00125F1C">
        <w:rPr>
          <w:lang w:eastAsia="ru-RU"/>
        </w:rPr>
        <w:t>общий объем расходов на 2022 год в сумме</w:t>
      </w:r>
      <w:r w:rsidR="00AD5ABA">
        <w:rPr>
          <w:lang w:eastAsia="ru-RU"/>
        </w:rPr>
        <w:t xml:space="preserve"> 2226247,1</w:t>
      </w:r>
      <w:r w:rsidRPr="00125F1C">
        <w:rPr>
          <w:lang w:eastAsia="ru-RU"/>
        </w:rPr>
        <w:t xml:space="preserve"> тыс. рублей и на 2023 год в сумме </w:t>
      </w:r>
      <w:r w:rsidR="00AD5ABA">
        <w:rPr>
          <w:lang w:eastAsia="ru-RU"/>
        </w:rPr>
        <w:t>2301473,5</w:t>
      </w:r>
      <w:r w:rsidRPr="00125F1C">
        <w:rPr>
          <w:lang w:eastAsia="ru-RU"/>
        </w:rPr>
        <w:t xml:space="preserve"> тыс. рублей</w:t>
      </w:r>
      <w:proofErr w:type="gramStart"/>
      <w:r w:rsidR="00B34F07">
        <w:rPr>
          <w:lang w:eastAsia="ru-RU"/>
        </w:rPr>
        <w:t>;</w:t>
      </w:r>
      <w:r w:rsidRPr="00125F1C">
        <w:rPr>
          <w:lang w:eastAsia="ru-RU"/>
        </w:rPr>
        <w:t>»</w:t>
      </w:r>
      <w:proofErr w:type="gramEnd"/>
      <w:r w:rsidRPr="00125F1C">
        <w:rPr>
          <w:lang w:eastAsia="ru-RU"/>
        </w:rPr>
        <w:t>;</w:t>
      </w:r>
    </w:p>
    <w:p w:rsidR="00B34F07" w:rsidRDefault="001369DF" w:rsidP="001369DF">
      <w:pPr>
        <w:pStyle w:val="ad"/>
        <w:widowControl w:val="0"/>
        <w:tabs>
          <w:tab w:val="left" w:pos="1276"/>
        </w:tabs>
        <w:autoSpaceDN w:val="0"/>
        <w:adjustRightInd w:val="0"/>
      </w:pPr>
      <w:r w:rsidRPr="00983237">
        <w:t>3)</w:t>
      </w:r>
      <w:r w:rsidR="00B34F07">
        <w:t xml:space="preserve"> в</w:t>
      </w:r>
      <w:r w:rsidRPr="00983237">
        <w:t xml:space="preserve"> пункт</w:t>
      </w:r>
      <w:r w:rsidR="00B34F07">
        <w:t>е</w:t>
      </w:r>
      <w:r w:rsidRPr="00983237">
        <w:t xml:space="preserve"> </w:t>
      </w:r>
      <w:r w:rsidR="00337C86">
        <w:t>15</w:t>
      </w:r>
      <w:r w:rsidR="00B34F07">
        <w:t>:</w:t>
      </w:r>
    </w:p>
    <w:p w:rsidR="00B34F07" w:rsidRDefault="00B34F07" w:rsidP="00B34F07">
      <w:pPr>
        <w:ind w:firstLine="709"/>
        <w:rPr>
          <w:szCs w:val="28"/>
        </w:rPr>
      </w:pPr>
      <w:r>
        <w:rPr>
          <w:szCs w:val="28"/>
        </w:rPr>
        <w:t>п</w:t>
      </w:r>
      <w:r w:rsidRPr="00125F1C">
        <w:rPr>
          <w:szCs w:val="28"/>
        </w:rPr>
        <w:t xml:space="preserve">одпункт </w:t>
      </w:r>
      <w:r>
        <w:rPr>
          <w:szCs w:val="28"/>
        </w:rPr>
        <w:t>1</w:t>
      </w:r>
      <w:r w:rsidRPr="00125F1C">
        <w:rPr>
          <w:szCs w:val="28"/>
        </w:rPr>
        <w:t xml:space="preserve"> изложить в следующей редакции:</w:t>
      </w:r>
    </w:p>
    <w:p w:rsidR="00C03B23" w:rsidRPr="00983237" w:rsidRDefault="00B34F07" w:rsidP="00C03B2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="00C03B23" w:rsidRPr="00983237">
        <w:rPr>
          <w:szCs w:val="28"/>
        </w:rPr>
        <w:t xml:space="preserve">1) </w:t>
      </w:r>
      <w:r w:rsidR="00337C86">
        <w:rPr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7E6F2D">
        <w:rPr>
          <w:szCs w:val="28"/>
        </w:rPr>
        <w:t>48990,8</w:t>
      </w:r>
      <w:r w:rsidR="00337C86">
        <w:rPr>
          <w:szCs w:val="28"/>
        </w:rPr>
        <w:t xml:space="preserve"> тыс. рублей</w:t>
      </w:r>
      <w:proofErr w:type="gramStart"/>
      <w:r w:rsidR="00C03B23" w:rsidRPr="0098323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B34F07" w:rsidRDefault="00B34F07" w:rsidP="00B34F07">
      <w:pPr>
        <w:ind w:firstLine="709"/>
        <w:rPr>
          <w:szCs w:val="28"/>
        </w:rPr>
      </w:pPr>
      <w:r>
        <w:rPr>
          <w:szCs w:val="28"/>
        </w:rPr>
        <w:t>п</w:t>
      </w:r>
      <w:r w:rsidRPr="00125F1C">
        <w:rPr>
          <w:szCs w:val="28"/>
        </w:rPr>
        <w:t xml:space="preserve">одпункт </w:t>
      </w:r>
      <w:r>
        <w:rPr>
          <w:szCs w:val="28"/>
        </w:rPr>
        <w:t>2</w:t>
      </w:r>
      <w:r w:rsidRPr="00125F1C">
        <w:rPr>
          <w:szCs w:val="28"/>
        </w:rPr>
        <w:t xml:space="preserve"> изложить в следующей редакции:</w:t>
      </w:r>
    </w:p>
    <w:p w:rsidR="00C03B23" w:rsidRDefault="00B34F07" w:rsidP="00C03B2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="00C03B23" w:rsidRPr="00983237">
        <w:rPr>
          <w:szCs w:val="28"/>
        </w:rPr>
        <w:t xml:space="preserve">2) </w:t>
      </w:r>
      <w:r w:rsidR="00337C86">
        <w:rPr>
          <w:szCs w:val="28"/>
        </w:rPr>
        <w:t xml:space="preserve">размер резервного фонда администрации муниципального образования Ейский район в сумме </w:t>
      </w:r>
      <w:r w:rsidR="00627FBE">
        <w:rPr>
          <w:szCs w:val="28"/>
        </w:rPr>
        <w:t>11</w:t>
      </w:r>
      <w:r w:rsidR="00303D8F">
        <w:rPr>
          <w:szCs w:val="28"/>
        </w:rPr>
        <w:t>925,8</w:t>
      </w:r>
      <w:r w:rsidR="00AC1E50">
        <w:rPr>
          <w:szCs w:val="28"/>
        </w:rPr>
        <w:t xml:space="preserve"> </w:t>
      </w:r>
      <w:r w:rsidR="00337C86">
        <w:rPr>
          <w:szCs w:val="28"/>
        </w:rPr>
        <w:t>тыс. рублей</w:t>
      </w:r>
      <w:proofErr w:type="gramStart"/>
      <w:r>
        <w:rPr>
          <w:szCs w:val="28"/>
        </w:rPr>
        <w:t>;</w:t>
      </w:r>
      <w:r w:rsidR="00E04178">
        <w:rPr>
          <w:szCs w:val="28"/>
        </w:rPr>
        <w:t>»</w:t>
      </w:r>
      <w:proofErr w:type="gramEnd"/>
      <w:r w:rsidR="00817954">
        <w:rPr>
          <w:szCs w:val="28"/>
        </w:rPr>
        <w:t>;</w:t>
      </w:r>
    </w:p>
    <w:p w:rsidR="00817954" w:rsidRDefault="00817954" w:rsidP="00C03B2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подпункт 1 пункта 16 изложить в следующей редакции:</w:t>
      </w:r>
    </w:p>
    <w:p w:rsidR="00817954" w:rsidRPr="00983237" w:rsidRDefault="00817954" w:rsidP="00C03B2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«1) общий объем бюджетных ассигнований, направляемых на исполнение публичных нормативных обязательств, на 2022 год в сумме 49245,5 тыс. рублей и на 2023 год в сумме 50507,2 тыс. рублей</w:t>
      </w:r>
      <w:proofErr w:type="gramStart"/>
      <w:r w:rsidR="00B34F07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; </w:t>
      </w:r>
    </w:p>
    <w:p w:rsidR="00664662" w:rsidRDefault="00817954" w:rsidP="00664662">
      <w:pPr>
        <w:tabs>
          <w:tab w:val="left" w:pos="709"/>
        </w:tabs>
        <w:ind w:firstLine="709"/>
      </w:pPr>
      <w:r>
        <w:t>5</w:t>
      </w:r>
      <w:r w:rsidR="00C47BB0" w:rsidRPr="009A0D34">
        <w:t xml:space="preserve">) </w:t>
      </w:r>
      <w:r w:rsidR="00664662" w:rsidRPr="009A0D34">
        <w:t xml:space="preserve">приложение № 2 </w:t>
      </w:r>
      <w:r w:rsidR="00664662" w:rsidRPr="009A0D34">
        <w:rPr>
          <w:bCs/>
          <w:szCs w:val="28"/>
        </w:rPr>
        <w:t>«</w:t>
      </w:r>
      <w:r w:rsidR="00664662" w:rsidRPr="009A0D34">
        <w:rPr>
          <w:szCs w:val="28"/>
        </w:rPr>
        <w:t xml:space="preserve">Объем поступлений доходов в районный  бюджет по </w:t>
      </w:r>
      <w:r w:rsidR="00664662" w:rsidRPr="009A0D34">
        <w:rPr>
          <w:szCs w:val="28"/>
        </w:rPr>
        <w:lastRenderedPageBreak/>
        <w:t>кодам видов (подвидов) доходов на 202</w:t>
      </w:r>
      <w:r w:rsidR="00BF45E3" w:rsidRPr="009A0D34">
        <w:rPr>
          <w:szCs w:val="28"/>
        </w:rPr>
        <w:t>1</w:t>
      </w:r>
      <w:r w:rsidR="00664662" w:rsidRPr="009A0D34">
        <w:rPr>
          <w:szCs w:val="28"/>
        </w:rPr>
        <w:t xml:space="preserve"> год»</w:t>
      </w:r>
      <w:r w:rsidR="00664662" w:rsidRPr="009A0D34">
        <w:t xml:space="preserve"> изложить в следующей редакции:</w:t>
      </w:r>
    </w:p>
    <w:p w:rsidR="00E04178" w:rsidRDefault="00E04178" w:rsidP="00664662">
      <w:pPr>
        <w:tabs>
          <w:tab w:val="left" w:pos="709"/>
        </w:tabs>
        <w:ind w:firstLine="709"/>
      </w:pPr>
    </w:p>
    <w:p w:rsidR="00E04178" w:rsidRPr="009A0D34" w:rsidRDefault="00E04178" w:rsidP="00664662">
      <w:pPr>
        <w:tabs>
          <w:tab w:val="left" w:pos="709"/>
        </w:tabs>
        <w:ind w:firstLine="709"/>
      </w:pPr>
    </w:p>
    <w:p w:rsidR="00862977" w:rsidRPr="009A0D34" w:rsidRDefault="00862977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«Приложение №</w:t>
      </w:r>
      <w:r w:rsidR="00E71BDD" w:rsidRPr="009A0D34">
        <w:rPr>
          <w:szCs w:val="28"/>
          <w:lang w:eastAsia="ru-RU"/>
        </w:rPr>
        <w:t xml:space="preserve"> </w:t>
      </w:r>
      <w:r w:rsidRPr="009A0D34">
        <w:rPr>
          <w:szCs w:val="28"/>
          <w:lang w:eastAsia="ru-RU"/>
        </w:rPr>
        <w:t>2</w:t>
      </w:r>
    </w:p>
    <w:p w:rsidR="008667C6" w:rsidRPr="009A0D34" w:rsidRDefault="008667C6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к решению Совета муниципального</w:t>
      </w:r>
      <w:r w:rsidRPr="009A0D34">
        <w:rPr>
          <w:szCs w:val="28"/>
          <w:lang w:eastAsia="ru-RU"/>
        </w:rPr>
        <w:br/>
        <w:t xml:space="preserve"> образования Ейский район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районном бюджете на 202</w:t>
      </w:r>
      <w:r w:rsidR="00BF45E3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</w:t>
      </w:r>
      <w:r w:rsidR="00BF45E3" w:rsidRPr="009A0D34">
        <w:rPr>
          <w:szCs w:val="28"/>
          <w:lang w:eastAsia="ru-RU"/>
        </w:rPr>
        <w:t>2</w:t>
      </w:r>
      <w:r w:rsidRPr="009A0D34">
        <w:rPr>
          <w:szCs w:val="28"/>
          <w:lang w:eastAsia="ru-RU"/>
        </w:rPr>
        <w:t xml:space="preserve"> и 202</w:t>
      </w:r>
      <w:r w:rsidR="00BF45E3" w:rsidRPr="009A0D34">
        <w:rPr>
          <w:szCs w:val="28"/>
          <w:lang w:eastAsia="ru-RU"/>
        </w:rPr>
        <w:t>3</w:t>
      </w:r>
      <w:r w:rsidRPr="009A0D34">
        <w:rPr>
          <w:szCs w:val="28"/>
          <w:lang w:eastAsia="ru-RU"/>
        </w:rPr>
        <w:t xml:space="preserve"> годов»</w:t>
      </w:r>
    </w:p>
    <w:p w:rsidR="008667C6" w:rsidRPr="009A0D34" w:rsidRDefault="008667C6" w:rsidP="00664662">
      <w:pPr>
        <w:widowControl/>
        <w:jc w:val="center"/>
        <w:rPr>
          <w:szCs w:val="28"/>
          <w:lang w:eastAsia="ru-RU"/>
        </w:rPr>
      </w:pPr>
    </w:p>
    <w:p w:rsidR="00A90C58" w:rsidRPr="009A0D34" w:rsidRDefault="00A90C58" w:rsidP="00664662">
      <w:pPr>
        <w:widowControl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widowControl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Объем поступлений доходов в районный бюджет</w:t>
      </w:r>
    </w:p>
    <w:p w:rsidR="00664662" w:rsidRDefault="00664662" w:rsidP="00664662">
      <w:pPr>
        <w:widowControl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по кодам видов (подвидов) доходов на 202</w:t>
      </w:r>
      <w:r w:rsidR="00BF45E3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E04178" w:rsidRPr="009A0D34" w:rsidRDefault="00E04178" w:rsidP="00664662">
      <w:pPr>
        <w:widowControl/>
        <w:jc w:val="center"/>
        <w:rPr>
          <w:szCs w:val="28"/>
          <w:lang w:eastAsia="ru-RU"/>
        </w:rPr>
      </w:pPr>
    </w:p>
    <w:p w:rsidR="008667C6" w:rsidRPr="009A0D34" w:rsidRDefault="008667C6" w:rsidP="00664662">
      <w:pPr>
        <w:widowControl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9A0D34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774"/>
      </w:tblGrid>
      <w:tr w:rsidR="00833A88" w:rsidRPr="009A0D34" w:rsidTr="007C6968">
        <w:trPr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8" w:rsidRPr="009F2D45" w:rsidRDefault="00833A88" w:rsidP="00833A8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45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8" w:rsidRPr="009F2D45" w:rsidRDefault="00833A88" w:rsidP="00833A8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45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88" w:rsidRPr="009A0D34" w:rsidRDefault="00833A88" w:rsidP="00833A8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F2D45">
              <w:rPr>
                <w:color w:val="000000"/>
                <w:szCs w:val="28"/>
                <w:lang w:eastAsia="ru-RU"/>
              </w:rPr>
              <w:t>Сумма</w:t>
            </w:r>
            <w:r w:rsidRPr="009A0D34">
              <w:rPr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903 072,1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759 953,0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7C6968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7C6968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7C6968">
              <w:rPr>
                <w:color w:val="000000"/>
                <w:szCs w:val="28"/>
                <w:lang w:eastAsia="ru-RU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14 800,0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18 500,0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 xml:space="preserve">Налог, взимаемый в связи с </w:t>
            </w:r>
            <w:r w:rsidRPr="007C6968">
              <w:rPr>
                <w:color w:val="000000"/>
                <w:szCs w:val="28"/>
                <w:lang w:eastAsia="ru-RU"/>
              </w:rPr>
              <w:lastRenderedPageBreak/>
              <w:t xml:space="preserve">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lastRenderedPageBreak/>
              <w:t>32 848,2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7C6968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143 119,1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112 405,0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7C6968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416,0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1 900,0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2 600,0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9 020,0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 xml:space="preserve">1 14 13050 05 0000 410 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 активов  имущества казны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6 063,1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3 600,0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1 631 174,7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1 639 968,7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200 385,8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217 654,0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1 166 117,0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55 811,9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2 489,5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 xml:space="preserve">Прочие межбюджетные трансферты, </w:t>
            </w:r>
            <w:r w:rsidRPr="007C6968">
              <w:rPr>
                <w:color w:val="000000"/>
                <w:szCs w:val="28"/>
                <w:lang w:eastAsia="ru-RU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lastRenderedPageBreak/>
              <w:t>12 700,0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lastRenderedPageBreak/>
              <w:t>219 00000 00 0000 000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Cs w:val="28"/>
                <w:lang w:eastAsia="ru-RU"/>
              </w:rPr>
            </w:pPr>
            <w:r w:rsidRPr="007C6968">
              <w:rPr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-5 765,7</w:t>
            </w:r>
          </w:p>
        </w:tc>
      </w:tr>
      <w:tr w:rsidR="007C6968" w:rsidRPr="007C6968" w:rsidTr="007C696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-563,9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-2 464,4</w:t>
            </w:r>
          </w:p>
        </w:tc>
      </w:tr>
      <w:tr w:rsidR="007C6968" w:rsidRPr="007C6968" w:rsidTr="007C6968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968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7C6968">
              <w:rPr>
                <w:color w:val="000000"/>
                <w:szCs w:val="28"/>
                <w:lang w:eastAsia="ru-RU"/>
              </w:rPr>
              <w:t>2 534 246,8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9A0D34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9A0D34">
        <w:rPr>
          <w:szCs w:val="28"/>
          <w:lang w:eastAsia="ru-RU"/>
        </w:rPr>
        <w:t>.»;</w:t>
      </w:r>
      <w:proofErr w:type="gramEnd"/>
    </w:p>
    <w:p w:rsidR="00E04178" w:rsidRDefault="00E04178" w:rsidP="00664662">
      <w:pPr>
        <w:widowControl/>
        <w:ind w:firstLine="709"/>
        <w:rPr>
          <w:szCs w:val="28"/>
          <w:lang w:eastAsia="ru-RU"/>
        </w:rPr>
      </w:pPr>
    </w:p>
    <w:p w:rsidR="00532A38" w:rsidRPr="009A0D34" w:rsidRDefault="00817954" w:rsidP="00532A38">
      <w:pPr>
        <w:tabs>
          <w:tab w:val="left" w:pos="709"/>
        </w:tabs>
        <w:ind w:firstLine="709"/>
      </w:pPr>
      <w:r>
        <w:t>6</w:t>
      </w:r>
      <w:r w:rsidR="00532A38" w:rsidRPr="00983237">
        <w:t xml:space="preserve">) </w:t>
      </w:r>
      <w:r w:rsidR="00532A38">
        <w:t>приложение № 3</w:t>
      </w:r>
      <w:r w:rsidR="00532A38" w:rsidRPr="009A0D34">
        <w:t xml:space="preserve"> </w:t>
      </w:r>
      <w:r w:rsidR="00532A38" w:rsidRPr="009A0D34">
        <w:rPr>
          <w:bCs/>
          <w:szCs w:val="28"/>
        </w:rPr>
        <w:t>«</w:t>
      </w:r>
      <w:r w:rsidR="00532A38" w:rsidRPr="009A0D34">
        <w:rPr>
          <w:szCs w:val="28"/>
        </w:rPr>
        <w:t>Объем поступлений доходов в районный  бюджет по кодам видов (подвидов) доходов на 202</w:t>
      </w:r>
      <w:r w:rsidR="00532A38">
        <w:rPr>
          <w:szCs w:val="28"/>
        </w:rPr>
        <w:t>2 и 2023</w:t>
      </w:r>
      <w:r w:rsidR="00532A38" w:rsidRPr="009A0D34">
        <w:rPr>
          <w:szCs w:val="28"/>
        </w:rPr>
        <w:t xml:space="preserve"> год</w:t>
      </w:r>
      <w:r w:rsidR="00532A38">
        <w:rPr>
          <w:szCs w:val="28"/>
        </w:rPr>
        <w:t>ы</w:t>
      </w:r>
      <w:r w:rsidR="00532A38" w:rsidRPr="009A0D34">
        <w:rPr>
          <w:szCs w:val="28"/>
        </w:rPr>
        <w:t>»</w:t>
      </w:r>
      <w:r w:rsidR="00532A38" w:rsidRPr="009A0D34">
        <w:t xml:space="preserve"> изложить в следующей редакции:</w:t>
      </w:r>
    </w:p>
    <w:p w:rsidR="00532A38" w:rsidRDefault="00532A38" w:rsidP="00664662">
      <w:pPr>
        <w:widowControl/>
        <w:ind w:firstLine="709"/>
        <w:rPr>
          <w:szCs w:val="28"/>
          <w:lang w:eastAsia="ru-RU"/>
        </w:rPr>
      </w:pPr>
    </w:p>
    <w:p w:rsidR="00E04178" w:rsidRDefault="00E04178" w:rsidP="00664662">
      <w:pPr>
        <w:widowControl/>
        <w:ind w:firstLine="709"/>
        <w:rPr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532A38" w:rsidTr="008E00D1">
        <w:tc>
          <w:tcPr>
            <w:tcW w:w="4536" w:type="dxa"/>
            <w:shd w:val="clear" w:color="auto" w:fill="auto"/>
          </w:tcPr>
          <w:p w:rsidR="00532A38" w:rsidRDefault="00532A38" w:rsidP="00532A38">
            <w:pPr>
              <w:jc w:val="center"/>
            </w:pPr>
            <w:r>
              <w:t>Приложение № 3</w:t>
            </w:r>
            <w:r>
              <w:br/>
            </w:r>
          </w:p>
          <w:p w:rsidR="00532A38" w:rsidRDefault="00532A38" w:rsidP="00532A38">
            <w:pPr>
              <w:jc w:val="center"/>
            </w:pPr>
            <w:r>
              <w:t xml:space="preserve">к решению Совета </w:t>
            </w:r>
            <w:r w:rsidR="008E00D1">
              <w:t>м</w:t>
            </w:r>
            <w:r>
              <w:t xml:space="preserve">униципального </w:t>
            </w:r>
            <w:r>
              <w:br/>
              <w:t>образования Ейский район</w:t>
            </w:r>
          </w:p>
          <w:p w:rsidR="00532A38" w:rsidRDefault="00532A38" w:rsidP="00532A38">
            <w:pPr>
              <w:jc w:val="center"/>
            </w:pPr>
            <w:r>
              <w:lastRenderedPageBreak/>
              <w:t xml:space="preserve">«О районном бюджете на 2021 год </w:t>
            </w:r>
          </w:p>
          <w:p w:rsidR="00532A38" w:rsidRDefault="00532A38" w:rsidP="00532A38">
            <w:pPr>
              <w:jc w:val="center"/>
            </w:pPr>
            <w:r>
              <w:t xml:space="preserve">и на плановый период </w:t>
            </w:r>
          </w:p>
          <w:p w:rsidR="00532A38" w:rsidRDefault="00532A38" w:rsidP="00532A38">
            <w:pPr>
              <w:jc w:val="center"/>
              <w:rPr>
                <w:lang w:val="en-US"/>
              </w:rPr>
            </w:pPr>
            <w:r>
              <w:t>2022 и 20</w:t>
            </w:r>
            <w:r>
              <w:rPr>
                <w:lang w:val="en-US"/>
              </w:rPr>
              <w:t>2</w:t>
            </w:r>
            <w:r>
              <w:t>3 годов»</w:t>
            </w:r>
          </w:p>
          <w:p w:rsidR="00532A38" w:rsidRDefault="00532A38" w:rsidP="00532A38">
            <w:pPr>
              <w:jc w:val="center"/>
            </w:pPr>
          </w:p>
          <w:p w:rsidR="00532A38" w:rsidRPr="005F3D9B" w:rsidRDefault="00532A38" w:rsidP="00532A38">
            <w:pPr>
              <w:jc w:val="center"/>
              <w:rPr>
                <w:lang w:val="en-US"/>
              </w:rPr>
            </w:pPr>
          </w:p>
        </w:tc>
      </w:tr>
    </w:tbl>
    <w:p w:rsidR="00532A38" w:rsidRPr="002200EE" w:rsidRDefault="00532A38" w:rsidP="00532A38">
      <w:pPr>
        <w:jc w:val="center"/>
        <w:rPr>
          <w:szCs w:val="28"/>
        </w:rPr>
      </w:pPr>
      <w:r w:rsidRPr="002200EE">
        <w:rPr>
          <w:szCs w:val="28"/>
        </w:rPr>
        <w:lastRenderedPageBreak/>
        <w:t>Объем поступлений доходов в районный бюджет</w:t>
      </w:r>
    </w:p>
    <w:p w:rsidR="00532A38" w:rsidRPr="002200EE" w:rsidRDefault="00532A38" w:rsidP="00532A38">
      <w:pPr>
        <w:jc w:val="center"/>
        <w:rPr>
          <w:szCs w:val="28"/>
        </w:rPr>
      </w:pPr>
      <w:r w:rsidRPr="002200EE">
        <w:rPr>
          <w:szCs w:val="28"/>
        </w:rPr>
        <w:t>по кодам видов (подвидов) доходов на 20</w:t>
      </w:r>
      <w:r>
        <w:rPr>
          <w:szCs w:val="28"/>
        </w:rPr>
        <w:t>22 и 20</w:t>
      </w:r>
      <w:r w:rsidRPr="002B6C92">
        <w:rPr>
          <w:szCs w:val="28"/>
        </w:rPr>
        <w:t>2</w:t>
      </w:r>
      <w:r>
        <w:rPr>
          <w:szCs w:val="28"/>
        </w:rPr>
        <w:t>3</w:t>
      </w:r>
      <w:r w:rsidRPr="002200EE">
        <w:rPr>
          <w:szCs w:val="28"/>
        </w:rPr>
        <w:t xml:space="preserve"> год</w:t>
      </w:r>
      <w:r>
        <w:rPr>
          <w:szCs w:val="28"/>
        </w:rPr>
        <w:t>ы</w:t>
      </w:r>
    </w:p>
    <w:p w:rsidR="00532A38" w:rsidRDefault="00532A38" w:rsidP="00532A38">
      <w:pPr>
        <w:rPr>
          <w:szCs w:val="28"/>
        </w:rPr>
      </w:pPr>
    </w:p>
    <w:p w:rsidR="00532A38" w:rsidRPr="009A0D34" w:rsidRDefault="00532A38" w:rsidP="008E00D1">
      <w:pPr>
        <w:widowControl/>
        <w:ind w:firstLine="709"/>
        <w:jc w:val="right"/>
        <w:rPr>
          <w:szCs w:val="28"/>
          <w:lang w:eastAsia="ru-RU"/>
        </w:rPr>
      </w:pPr>
      <w:r w:rsidRPr="00B73874">
        <w:rPr>
          <w:szCs w:val="28"/>
        </w:rPr>
        <w:t>(тыс.</w:t>
      </w:r>
      <w:r>
        <w:rPr>
          <w:szCs w:val="28"/>
        </w:rPr>
        <w:t xml:space="preserve"> </w:t>
      </w:r>
      <w:r w:rsidRPr="00B73874">
        <w:rPr>
          <w:szCs w:val="28"/>
        </w:rPr>
        <w:t>рублей)</w:t>
      </w:r>
    </w:p>
    <w:p w:rsidR="008E00D1" w:rsidRDefault="008E00D1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134"/>
        <w:gridCol w:w="3346"/>
        <w:gridCol w:w="1615"/>
        <w:gridCol w:w="1585"/>
      </w:tblGrid>
      <w:tr w:rsidR="008E00D1" w:rsidRPr="008E00D1" w:rsidTr="00E04178">
        <w:trPr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8E00D1" w:rsidRPr="008E00D1" w:rsidTr="00E04178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2023 год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809 616,7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820 103,1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678 718,5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684 880,2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14 505,0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14 790,0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527 890,0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530 659,0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100 940,0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103 320,0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 xml:space="preserve">Единый </w:t>
            </w:r>
            <w:r w:rsidRPr="008E00D1">
              <w:rPr>
                <w:color w:val="000000"/>
                <w:szCs w:val="28"/>
                <w:lang w:eastAsia="ru-RU"/>
              </w:rPr>
              <w:lastRenderedPageBreak/>
              <w:t xml:space="preserve">сельскохозяйственный налог*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14 835,0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15 337,5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1 05 04020 02 0000 110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1 150,0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1 200,0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4 770,0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4 800,0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13 459,0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13 559,0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8E00D1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130 898,2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135 222,9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114 149,7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118 070,1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8E00D1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361,5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372,4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 xml:space="preserve">Доходы от сдачи в аренду имущества, составляющего казну муниципальных районов  </w:t>
            </w:r>
            <w:r w:rsidRPr="008E00D1">
              <w:rPr>
                <w:color w:val="000000"/>
                <w:szCs w:val="28"/>
                <w:lang w:eastAsia="ru-RU"/>
              </w:rPr>
              <w:lastRenderedPageBreak/>
              <w:t>(за исключением земельных участков)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1 854,0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122,0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szCs w:val="28"/>
                <w:lang w:eastAsia="ru-RU"/>
              </w:rPr>
            </w:pPr>
            <w:r w:rsidRPr="008E00D1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144,0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6 805,0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7 078,0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1 602,0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1 605,0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 w:rsidRPr="008E00D1">
              <w:rPr>
                <w:color w:val="000000"/>
                <w:szCs w:val="28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2 208,4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2 250,2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1 756,6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1 773,6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395,0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395,0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1 395 847,3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1 461 675,6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1 395 847,3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1 461 675,6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152 082,3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152 290,2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70 526,0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130 478,8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1 131 314,4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1 136 982,0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41 924,6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41 924,6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8E00D1">
              <w:rPr>
                <w:color w:val="000000"/>
                <w:szCs w:val="28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lastRenderedPageBreak/>
              <w:t>1 302,2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1 302,2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szCs w:val="28"/>
                <w:lang w:eastAsia="ru-RU"/>
              </w:rPr>
            </w:pPr>
            <w:r w:rsidRPr="008E00D1">
              <w:rPr>
                <w:szCs w:val="28"/>
                <w:lang w:eastAsia="ru-RU"/>
              </w:rPr>
              <w:lastRenderedPageBreak/>
              <w:t>2 02 45303 05 0000 150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szCs w:val="28"/>
                <w:lang w:eastAsia="ru-RU"/>
              </w:rPr>
            </w:pPr>
            <w:r w:rsidRPr="008E00D1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40 622,4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8E00D1" w:rsidRPr="008E00D1" w:rsidTr="00E04178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8E00D1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D1" w:rsidRPr="008E00D1" w:rsidRDefault="008E00D1" w:rsidP="008E00D1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2 205 464,0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D1" w:rsidRPr="008E00D1" w:rsidRDefault="008E00D1" w:rsidP="008E00D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E00D1">
              <w:rPr>
                <w:color w:val="000000"/>
                <w:szCs w:val="28"/>
                <w:lang w:eastAsia="ru-RU"/>
              </w:rPr>
              <w:t>2 281 778,7</w:t>
            </w:r>
          </w:p>
        </w:tc>
      </w:tr>
    </w:tbl>
    <w:p w:rsidR="008E00D1" w:rsidRDefault="00277A25" w:rsidP="00277A25">
      <w:pPr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277A25">
        <w:rPr>
          <w:szCs w:val="28"/>
          <w:lang w:eastAsia="ru-RU"/>
        </w:rPr>
        <w:t>»;</w:t>
      </w:r>
    </w:p>
    <w:p w:rsidR="00664662" w:rsidRPr="009A0D34" w:rsidRDefault="00817954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664662" w:rsidRPr="009A0D34">
        <w:rPr>
          <w:szCs w:val="28"/>
          <w:lang w:eastAsia="ru-RU"/>
        </w:rPr>
        <w:t>)</w:t>
      </w:r>
      <w:r w:rsidR="00664662" w:rsidRPr="009A0D34">
        <w:t xml:space="preserve"> приложение №</w:t>
      </w:r>
      <w:r w:rsidR="00571368" w:rsidRPr="009A0D34">
        <w:t xml:space="preserve"> </w:t>
      </w:r>
      <w:r w:rsidR="00664662" w:rsidRPr="009A0D34">
        <w:t>4 «Безвозмездные поступления из краевого бюджета в 202</w:t>
      </w:r>
      <w:r w:rsidR="002C3C9A" w:rsidRPr="009A0D34">
        <w:t>1</w:t>
      </w:r>
      <w:r w:rsidR="00664662" w:rsidRPr="009A0D34">
        <w:t xml:space="preserve"> году» изложить в следующей редакции:</w:t>
      </w:r>
    </w:p>
    <w:p w:rsidR="00E1641B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«Приложение №</w:t>
      </w:r>
      <w:r w:rsidR="00571368" w:rsidRPr="009A0D34">
        <w:rPr>
          <w:szCs w:val="28"/>
          <w:lang w:eastAsia="ru-RU"/>
        </w:rPr>
        <w:t xml:space="preserve"> </w:t>
      </w:r>
      <w:r w:rsidRPr="009A0D34">
        <w:rPr>
          <w:szCs w:val="28"/>
          <w:lang w:eastAsia="ru-RU"/>
        </w:rPr>
        <w:t>4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к решению Совета муниципального</w:t>
      </w:r>
      <w:r w:rsidRPr="009A0D34">
        <w:rPr>
          <w:szCs w:val="28"/>
          <w:lang w:eastAsia="ru-RU"/>
        </w:rPr>
        <w:br/>
        <w:t xml:space="preserve"> образования  Ейский район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районном бюджете на 202</w:t>
      </w:r>
      <w:r w:rsidR="002C3C9A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664662" w:rsidRPr="009A0D3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</w:t>
      </w:r>
      <w:r w:rsidR="002C3C9A" w:rsidRPr="009A0D34">
        <w:rPr>
          <w:szCs w:val="28"/>
          <w:lang w:eastAsia="ru-RU"/>
        </w:rPr>
        <w:t>2</w:t>
      </w:r>
      <w:r w:rsidRPr="009A0D34">
        <w:rPr>
          <w:szCs w:val="28"/>
          <w:lang w:eastAsia="ru-RU"/>
        </w:rPr>
        <w:t xml:space="preserve"> и 202</w:t>
      </w:r>
      <w:r w:rsidR="002C3C9A" w:rsidRPr="009A0D34">
        <w:rPr>
          <w:szCs w:val="28"/>
          <w:lang w:eastAsia="ru-RU"/>
        </w:rPr>
        <w:t>3</w:t>
      </w:r>
      <w:r w:rsidRPr="009A0D34">
        <w:rPr>
          <w:szCs w:val="28"/>
          <w:lang w:eastAsia="ru-RU"/>
        </w:rPr>
        <w:t xml:space="preserve"> годов»</w:t>
      </w:r>
    </w:p>
    <w:p w:rsidR="00833A88" w:rsidRPr="009A0D34" w:rsidRDefault="00833A88" w:rsidP="00664662">
      <w:pPr>
        <w:ind w:firstLine="709"/>
      </w:pPr>
    </w:p>
    <w:p w:rsidR="00066CCC" w:rsidRPr="009A0D34" w:rsidRDefault="00664662" w:rsidP="004812A4">
      <w:pPr>
        <w:jc w:val="center"/>
      </w:pPr>
      <w:r w:rsidRPr="009A0D34">
        <w:t>Безвозмездные поступления из краевого бюджета в 202</w:t>
      </w:r>
      <w:r w:rsidR="002C3C9A" w:rsidRPr="009A0D34">
        <w:t>1</w:t>
      </w:r>
      <w:r w:rsidRPr="009A0D34">
        <w:t xml:space="preserve"> году</w:t>
      </w:r>
    </w:p>
    <w:p w:rsidR="004812A4" w:rsidRPr="009A0D34" w:rsidRDefault="004812A4" w:rsidP="004812A4">
      <w:pPr>
        <w:jc w:val="center"/>
      </w:pPr>
    </w:p>
    <w:p w:rsidR="00664662" w:rsidRPr="009A0D34" w:rsidRDefault="00664662" w:rsidP="00664662">
      <w:pPr>
        <w:jc w:val="right"/>
        <w:rPr>
          <w:sz w:val="24"/>
          <w:szCs w:val="24"/>
          <w:lang w:val="en-US"/>
        </w:rPr>
      </w:pPr>
      <w:r w:rsidRPr="009A0D34">
        <w:rPr>
          <w:sz w:val="24"/>
          <w:szCs w:val="24"/>
        </w:rPr>
        <w:t>(тыс. рублей)</w:t>
      </w:r>
    </w:p>
    <w:p w:rsidR="00664662" w:rsidRPr="009A0D34" w:rsidRDefault="00664662" w:rsidP="00664662">
      <w:pPr>
        <w:rPr>
          <w:sz w:val="2"/>
          <w:szCs w:val="2"/>
        </w:rPr>
      </w:pPr>
    </w:p>
    <w:p w:rsidR="00C60C50" w:rsidRPr="009A0D34" w:rsidRDefault="00C60C50">
      <w:pPr>
        <w:rPr>
          <w:sz w:val="2"/>
          <w:szCs w:val="2"/>
        </w:rPr>
      </w:pPr>
    </w:p>
    <w:p w:rsidR="00F07CF9" w:rsidRPr="009A0D34" w:rsidRDefault="00F07CF9">
      <w:pPr>
        <w:rPr>
          <w:sz w:val="2"/>
          <w:szCs w:val="2"/>
        </w:rPr>
      </w:pPr>
    </w:p>
    <w:p w:rsidR="00137E5D" w:rsidRPr="009A0D34" w:rsidRDefault="00137E5D">
      <w:pPr>
        <w:rPr>
          <w:sz w:val="2"/>
          <w:szCs w:val="2"/>
        </w:rPr>
      </w:pPr>
    </w:p>
    <w:p w:rsidR="003C36C9" w:rsidRPr="009A0D34" w:rsidRDefault="003C36C9">
      <w:pPr>
        <w:rPr>
          <w:sz w:val="2"/>
          <w:szCs w:val="2"/>
        </w:rPr>
      </w:pPr>
    </w:p>
    <w:p w:rsidR="00897558" w:rsidRPr="009A0D34" w:rsidRDefault="00897558">
      <w:pPr>
        <w:rPr>
          <w:sz w:val="2"/>
          <w:szCs w:val="2"/>
        </w:rPr>
      </w:pPr>
    </w:p>
    <w:p w:rsidR="00400876" w:rsidRPr="009A0D34" w:rsidRDefault="00400876">
      <w:pPr>
        <w:rPr>
          <w:sz w:val="2"/>
          <w:szCs w:val="2"/>
        </w:rPr>
      </w:pPr>
    </w:p>
    <w:p w:rsidR="009A0D34" w:rsidRDefault="009A0D34" w:rsidP="00F362B9">
      <w:pPr>
        <w:jc w:val="right"/>
        <w:rPr>
          <w:bCs/>
          <w:color w:val="00000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536"/>
        <w:gridCol w:w="1984"/>
      </w:tblGrid>
      <w:tr w:rsidR="009A0D34" w:rsidRPr="00362A6C" w:rsidTr="009F2D4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833A88" w:rsidRDefault="009A0D34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3A8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34" w:rsidRPr="00833A88" w:rsidRDefault="009A0D34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3A88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34" w:rsidRPr="00833A88" w:rsidRDefault="009A0D34" w:rsidP="009A0D3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33A88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A0D34" w:rsidRPr="00362A6C" w:rsidRDefault="009A0D34" w:rsidP="009A0D34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4536"/>
        <w:gridCol w:w="1984"/>
      </w:tblGrid>
      <w:tr w:rsidR="004164B6" w:rsidRPr="00E027B4" w:rsidTr="007C6968">
        <w:trPr>
          <w:tblHeader/>
        </w:trPr>
        <w:tc>
          <w:tcPr>
            <w:tcW w:w="3134" w:type="dxa"/>
            <w:shd w:val="clear" w:color="auto" w:fill="auto"/>
            <w:noWrap/>
            <w:vAlign w:val="center"/>
          </w:tcPr>
          <w:p w:rsidR="004164B6" w:rsidRPr="00E027B4" w:rsidRDefault="004164B6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E027B4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164B6" w:rsidRPr="00E027B4" w:rsidRDefault="004164B6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E027B4">
              <w:rPr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164B6" w:rsidRPr="00E027B4" w:rsidRDefault="004164B6" w:rsidP="009A0D34">
            <w:pPr>
              <w:widowControl/>
              <w:jc w:val="center"/>
              <w:rPr>
                <w:szCs w:val="28"/>
                <w:lang w:eastAsia="ru-RU"/>
              </w:rPr>
            </w:pPr>
            <w:r w:rsidRPr="00E027B4">
              <w:rPr>
                <w:szCs w:val="28"/>
                <w:lang w:eastAsia="ru-RU"/>
              </w:rPr>
              <w:t>3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1 637 479,2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1 637 479,2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200 385,8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из бюджета субъекта </w:t>
            </w:r>
            <w:r w:rsidRPr="007C6968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191 534,7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2 02 15002 05 0000 150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2 612,0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6 239,1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217 654,0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51 416,0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C696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59 036,6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C696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215,1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106 986,3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799,5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Ейского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2 408,5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3 882,2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4 600,0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1 785,0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Субсидии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90 700,0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1 166 117,0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1 088 772,7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366,0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6 687,9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7C6968">
              <w:rPr>
                <w:sz w:val="24"/>
                <w:szCs w:val="24"/>
                <w:lang w:eastAsia="ru-RU"/>
              </w:rPr>
              <w:lastRenderedPageBreak/>
              <w:t xml:space="preserve">государственных полномочий Краснодарского края по ведению учета граждан отдельных </w:t>
            </w:r>
            <w:proofErr w:type="gramStart"/>
            <w:r w:rsidRPr="007C6968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7C6968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636,5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1 005 373,0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636,7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</w:t>
            </w:r>
            <w:r w:rsidRPr="007C6968">
              <w:rPr>
                <w:sz w:val="24"/>
                <w:szCs w:val="24"/>
                <w:lang w:eastAsia="ru-RU"/>
              </w:rPr>
              <w:lastRenderedPageBreak/>
              <w:t>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13 486,0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7C696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6968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7C6968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83,9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</w:t>
            </w:r>
            <w:r w:rsidRPr="007C6968">
              <w:rPr>
                <w:sz w:val="24"/>
                <w:szCs w:val="24"/>
                <w:lang w:eastAsia="ru-RU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3 964,6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7C6968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435,5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C696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7C6968">
              <w:rPr>
                <w:sz w:val="24"/>
                <w:szCs w:val="24"/>
                <w:lang w:eastAsia="ru-RU"/>
              </w:rPr>
              <w:lastRenderedPageBreak/>
              <w:t xml:space="preserve"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4 743,8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37 345,2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1 080,1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968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</w:t>
            </w:r>
            <w:r w:rsidRPr="007C6968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750,0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52 555,2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22 073,5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13 494,6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9 268,8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53 322,4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8" w:rsidRPr="007C6968" w:rsidRDefault="007C6968" w:rsidP="007C696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на ежемесячное </w:t>
            </w:r>
            <w:r w:rsidRPr="007C6968">
              <w:rPr>
                <w:sz w:val="24"/>
                <w:szCs w:val="24"/>
                <w:lang w:eastAsia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40 622,4</w:t>
            </w:r>
          </w:p>
        </w:tc>
      </w:tr>
      <w:tr w:rsidR="007C6968" w:rsidRPr="007C6968" w:rsidTr="007C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C6968">
              <w:rPr>
                <w:sz w:val="24"/>
                <w:szCs w:val="24"/>
                <w:lang w:eastAsia="ru-RU"/>
              </w:rPr>
              <w:lastRenderedPageBreak/>
              <w:t>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968" w:rsidRPr="007C6968" w:rsidRDefault="007C6968" w:rsidP="007C696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C6968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8" w:rsidRPr="007C6968" w:rsidRDefault="007C6968" w:rsidP="007C696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C6968">
              <w:rPr>
                <w:color w:val="000000"/>
                <w:sz w:val="24"/>
                <w:szCs w:val="24"/>
                <w:lang w:eastAsia="ru-RU"/>
              </w:rPr>
              <w:t>12 700,0</w:t>
            </w:r>
          </w:p>
        </w:tc>
      </w:tr>
    </w:tbl>
    <w:p w:rsidR="001F091E" w:rsidRPr="009A0D34" w:rsidRDefault="002E5587" w:rsidP="00F362B9">
      <w:pPr>
        <w:jc w:val="right"/>
        <w:rPr>
          <w:bCs/>
          <w:color w:val="000000"/>
        </w:rPr>
      </w:pPr>
      <w:r w:rsidRPr="002E5587">
        <w:rPr>
          <w:bCs/>
          <w:color w:val="000000"/>
        </w:rPr>
        <w:t>»;</w:t>
      </w:r>
    </w:p>
    <w:p w:rsidR="008E00D1" w:rsidRDefault="008A50BA" w:rsidP="008E00D1">
      <w:r>
        <w:t>8</w:t>
      </w:r>
      <w:r w:rsidR="008E00D1">
        <w:t>) приложение №5 «</w:t>
      </w:r>
      <w:r w:rsidR="008E00D1">
        <w:rPr>
          <w:szCs w:val="28"/>
        </w:rPr>
        <w:t>Безвозмездные поступления из краевого бюджета в 2022 и 2023 годах</w:t>
      </w:r>
      <w:r w:rsidR="008E00D1">
        <w:t>» изложить в следующей редакции:</w:t>
      </w:r>
    </w:p>
    <w:p w:rsidR="008E00D1" w:rsidRDefault="008E00D1" w:rsidP="001E5378">
      <w:pPr>
        <w:tabs>
          <w:tab w:val="left" w:pos="709"/>
        </w:tabs>
        <w:ind w:firstLine="709"/>
      </w:pPr>
    </w:p>
    <w:p w:rsidR="008E00D1" w:rsidRPr="009A0D34" w:rsidRDefault="008E00D1" w:rsidP="008E00D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 xml:space="preserve">«Приложение № </w:t>
      </w:r>
      <w:r>
        <w:rPr>
          <w:szCs w:val="28"/>
          <w:lang w:eastAsia="ru-RU"/>
        </w:rPr>
        <w:t>5</w:t>
      </w:r>
    </w:p>
    <w:p w:rsidR="008E00D1" w:rsidRPr="009A0D34" w:rsidRDefault="008E00D1" w:rsidP="008E00D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E00D1" w:rsidRPr="009A0D34" w:rsidRDefault="008E00D1" w:rsidP="008E00D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к решению Совета муниципального</w:t>
      </w:r>
      <w:r w:rsidRPr="009A0D34">
        <w:rPr>
          <w:szCs w:val="28"/>
          <w:lang w:eastAsia="ru-RU"/>
        </w:rPr>
        <w:br/>
        <w:t xml:space="preserve"> образования  Ейский район</w:t>
      </w:r>
    </w:p>
    <w:p w:rsidR="008E00D1" w:rsidRPr="009A0D34" w:rsidRDefault="008E00D1" w:rsidP="008E00D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районном бюджете на 2021 год</w:t>
      </w:r>
    </w:p>
    <w:p w:rsidR="008E00D1" w:rsidRPr="009A0D34" w:rsidRDefault="008E00D1" w:rsidP="008E00D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8E00D1" w:rsidRPr="009A0D34" w:rsidRDefault="008E00D1" w:rsidP="008E00D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2022 и 2023 годов»</w:t>
      </w:r>
    </w:p>
    <w:p w:rsidR="008E00D1" w:rsidRDefault="008E00D1" w:rsidP="008E00D1">
      <w:pPr>
        <w:jc w:val="right"/>
      </w:pPr>
    </w:p>
    <w:p w:rsidR="008E00D1" w:rsidRDefault="008E00D1" w:rsidP="008E00D1">
      <w:pPr>
        <w:jc w:val="right"/>
      </w:pPr>
    </w:p>
    <w:p w:rsidR="008E00D1" w:rsidRDefault="008E00D1" w:rsidP="008E00D1">
      <w:pPr>
        <w:jc w:val="center"/>
        <w:rPr>
          <w:szCs w:val="28"/>
        </w:rPr>
      </w:pPr>
      <w:r>
        <w:rPr>
          <w:szCs w:val="28"/>
        </w:rPr>
        <w:t>Безвозмездные поступления из краевого бюджета в 2022 и 2023 годах</w:t>
      </w:r>
    </w:p>
    <w:p w:rsidR="008E00D1" w:rsidRDefault="008E00D1" w:rsidP="008E00D1">
      <w:pPr>
        <w:jc w:val="center"/>
        <w:rPr>
          <w:szCs w:val="28"/>
        </w:rPr>
      </w:pPr>
    </w:p>
    <w:p w:rsidR="008E00D1" w:rsidRDefault="008E00D1" w:rsidP="008E00D1">
      <w:pPr>
        <w:jc w:val="right"/>
        <w:rPr>
          <w:szCs w:val="28"/>
        </w:rPr>
      </w:pPr>
      <w:r>
        <w:rPr>
          <w:szCs w:val="28"/>
        </w:rPr>
        <w:t>(тыс. рублей)</w:t>
      </w:r>
    </w:p>
    <w:p w:rsidR="008E00D1" w:rsidRDefault="008E00D1" w:rsidP="001E5378">
      <w:pPr>
        <w:tabs>
          <w:tab w:val="left" w:pos="709"/>
        </w:tabs>
        <w:ind w:firstLine="709"/>
      </w:pPr>
    </w:p>
    <w:tbl>
      <w:tblPr>
        <w:tblW w:w="9635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40"/>
      </w:tblGrid>
      <w:tr w:rsidR="00EB449F" w:rsidRPr="004B2D48" w:rsidTr="00830F45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Наименование дохода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Сумма</w:t>
            </w:r>
          </w:p>
        </w:tc>
      </w:tr>
      <w:tr w:rsidR="00EB449F" w:rsidRPr="004B2D48" w:rsidTr="00830F45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9F" w:rsidRPr="004B2D48" w:rsidRDefault="00EB449F" w:rsidP="00C51AA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9F" w:rsidRPr="004B2D48" w:rsidRDefault="00EB449F" w:rsidP="00C51AA9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2023 год</w:t>
            </w:r>
          </w:p>
        </w:tc>
      </w:tr>
    </w:tbl>
    <w:p w:rsidR="00EB449F" w:rsidRPr="004B2D48" w:rsidRDefault="00EB449F" w:rsidP="00EB449F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59"/>
      </w:tblGrid>
      <w:tr w:rsidR="00EB449F" w:rsidRPr="004B2D48" w:rsidTr="00C20ADF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Pr="004B2D48" w:rsidRDefault="00EB449F" w:rsidP="00C51AA9">
            <w:pPr>
              <w:jc w:val="center"/>
            </w:pPr>
            <w:r w:rsidRPr="004B2D48">
              <w:t>4</w:t>
            </w:r>
          </w:p>
        </w:tc>
      </w:tr>
      <w:tr w:rsidR="00EB449F" w:rsidTr="00C20AD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1 394 545,1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1 460 373,4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1 394 545,1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1 460 373,4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152 082,3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152 290,2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2 02 15001 05 0000 150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152 082,3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152 290,2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Субсидии бюджетам </w:t>
            </w:r>
            <w: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70 526,0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130 478,8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2 02 20077 05 0000 150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8 293,1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30 495,6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2 02 25243 05 0000 150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38 508,1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2 02 25304 05 0000 150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F" w:rsidRDefault="00EB4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61 474,8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61 475,1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2 02 29999 05 0000 150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1 131 314,4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1 136 982,0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2 02 30024 05 0000 150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бюджетам муниципальных районов на выполнение передаваемых полномочий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1 055 895,5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1 060 487,9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593,8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593,8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3 441,6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3 441,6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6 687,9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6 687,9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</w:t>
            </w:r>
            <w:r>
              <w:lastRenderedPageBreak/>
              <w:t xml:space="preserve">Краснодарского края по ведению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636,5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973 895,7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973 895,7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636,7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организации и </w:t>
            </w:r>
            <w: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7 759,4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7 759,4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74,8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11 583,4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12 163,8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осуществление отдельных государственных </w:t>
            </w:r>
            <w:r>
              <w:lastRenderedPageBreak/>
              <w:t>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>
              <w:t xml:space="preserve"> </w:t>
            </w:r>
            <w:proofErr w:type="gramStart"/>
            <w:r>
              <w:t>Силах</w:t>
            </w:r>
            <w:proofErr w:type="gramEnd"/>
            <w: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310,9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выплате ежемесячного вознаграждения, </w:t>
            </w:r>
            <w:r>
              <w:lastRenderedPageBreak/>
              <w:t>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330,1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proofErr w:type="gramStart"/>
            <w: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5,2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>
              <w:lastRenderedPageBreak/>
              <w:t>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2 215,5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2 215,5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proofErr w:type="gramStart"/>
            <w: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>
              <w:t xml:space="preserve">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871,0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871,0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396,3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</w:t>
            </w:r>
            <w: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>
              <w:lastRenderedPageBreak/>
              <w:t xml:space="preserve">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3 743,8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3 743,8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proofErr w:type="gramStart"/>
            <w: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26 293,8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26 293,8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1 273,0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1 273,0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9F" w:rsidRDefault="00EB449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Субвенции на осуществление отдельных государственных полномочий по строительству зданий, включая проектно-</w:t>
            </w:r>
            <w:r>
              <w:rPr>
                <w:color w:val="000000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16 000,0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2 960,1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2 960,1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2 02 30027 05 0000 150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55 190,7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56 459,4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на </w:t>
            </w:r>
            <w: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31 701,0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32 969,7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23 489,7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23 489,7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 w:rsidP="00C20ADF">
            <w:pPr>
              <w:ind w:right="-108"/>
              <w:jc w:val="center"/>
              <w:rPr>
                <w:sz w:val="24"/>
                <w:szCs w:val="24"/>
              </w:rPr>
            </w:pPr>
            <w:r>
              <w:t>2 02 30029 05 0000 150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12 298,9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12 298,9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2 02 35082 05 0000 150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7 723,9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7 723,9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2 02 35120 05 0000 150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11,9</w:t>
            </w:r>
          </w:p>
        </w:tc>
      </w:tr>
      <w:tr w:rsidR="00EB449F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9F" w:rsidRDefault="00EB449F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sz w:val="24"/>
                <w:szCs w:val="24"/>
              </w:rPr>
            </w:pPr>
            <w:r>
              <w:t>40 622,4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9F" w:rsidRDefault="00EB4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40 622,4</w:t>
            </w:r>
          </w:p>
        </w:tc>
      </w:tr>
      <w:tr w:rsidR="008A2575" w:rsidTr="00C20ADF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75" w:rsidRDefault="008A2575">
            <w:pPr>
              <w:jc w:val="center"/>
              <w:rPr>
                <w:sz w:val="24"/>
                <w:szCs w:val="24"/>
              </w:rPr>
            </w:pPr>
            <w:r>
              <w:t>2 02 45303 05 0000 150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75" w:rsidRDefault="008A2575">
            <w:pPr>
              <w:rPr>
                <w:sz w:val="24"/>
                <w:szCs w:val="24"/>
              </w:rPr>
            </w:pPr>
            <w: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75" w:rsidRDefault="008A2575">
            <w:pPr>
              <w:jc w:val="center"/>
              <w:rPr>
                <w:sz w:val="24"/>
                <w:szCs w:val="24"/>
              </w:rPr>
            </w:pPr>
            <w:r>
              <w:t>40 622,4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75" w:rsidRDefault="008A25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40 622,4</w:t>
            </w:r>
          </w:p>
        </w:tc>
      </w:tr>
    </w:tbl>
    <w:p w:rsidR="008E00D1" w:rsidRDefault="002E5587" w:rsidP="002E5587">
      <w:pPr>
        <w:tabs>
          <w:tab w:val="left" w:pos="709"/>
        </w:tabs>
        <w:ind w:firstLine="709"/>
        <w:jc w:val="right"/>
      </w:pPr>
      <w:r w:rsidRPr="002E5587">
        <w:t>»;</w:t>
      </w:r>
    </w:p>
    <w:p w:rsidR="00A667D5" w:rsidRDefault="00E6239B" w:rsidP="001E5378">
      <w:pPr>
        <w:tabs>
          <w:tab w:val="left" w:pos="709"/>
        </w:tabs>
        <w:ind w:firstLine="709"/>
      </w:pPr>
      <w:r>
        <w:t>9</w:t>
      </w:r>
      <w:r w:rsidR="00A667D5">
        <w:t>) приложение №6 «Безвозмездные поступления из бюджетов поселений в виде иных межбюджетных трансфертов на осуществление части полномочий по решению вопросов местного значения в 2021 году» изложить в следующей редакции:</w:t>
      </w:r>
    </w:p>
    <w:p w:rsidR="00E04178" w:rsidRDefault="00E04178" w:rsidP="00A667D5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667D5" w:rsidRPr="009A0D34" w:rsidRDefault="00A667D5" w:rsidP="00A667D5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A0D34">
        <w:rPr>
          <w:szCs w:val="28"/>
        </w:rPr>
        <w:t xml:space="preserve">«Приложение № </w:t>
      </w:r>
      <w:r>
        <w:rPr>
          <w:szCs w:val="28"/>
        </w:rPr>
        <w:t>6</w:t>
      </w:r>
    </w:p>
    <w:p w:rsidR="00A667D5" w:rsidRPr="009A0D34" w:rsidRDefault="00A667D5" w:rsidP="00A667D5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A0D34">
        <w:rPr>
          <w:szCs w:val="28"/>
        </w:rPr>
        <w:br/>
        <w:t>к решению Совета муниципального</w:t>
      </w:r>
      <w:r w:rsidRPr="009A0D34">
        <w:rPr>
          <w:szCs w:val="28"/>
        </w:rPr>
        <w:br/>
        <w:t xml:space="preserve"> образования  Ейский район</w:t>
      </w:r>
    </w:p>
    <w:p w:rsidR="00A667D5" w:rsidRPr="009A0D34" w:rsidRDefault="00A667D5" w:rsidP="00A667D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 районном бюджете на 2021 год</w:t>
      </w:r>
    </w:p>
    <w:p w:rsidR="00A667D5" w:rsidRPr="009A0D34" w:rsidRDefault="00A667D5" w:rsidP="00A667D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A667D5" w:rsidRDefault="00A667D5" w:rsidP="00A667D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2022 и 2023 годов»</w:t>
      </w:r>
    </w:p>
    <w:p w:rsidR="00A667D5" w:rsidRDefault="00A667D5" w:rsidP="00A667D5">
      <w:pPr>
        <w:tabs>
          <w:tab w:val="left" w:pos="5040"/>
        </w:tabs>
        <w:ind w:left="5040"/>
        <w:rPr>
          <w:szCs w:val="28"/>
          <w:lang w:eastAsia="ru-RU"/>
        </w:rPr>
      </w:pPr>
    </w:p>
    <w:p w:rsidR="00A667D5" w:rsidRDefault="00A667D5" w:rsidP="00A667D5">
      <w:pPr>
        <w:tabs>
          <w:tab w:val="left" w:pos="709"/>
        </w:tabs>
        <w:ind w:firstLine="709"/>
        <w:jc w:val="center"/>
      </w:pPr>
      <w:r>
        <w:t>Безвозмездные поступления из бюджетов поселений в виде иных межбюджетных трансфертов на осуществление части полномочий по решению вопросов местного значения в 2021 году</w:t>
      </w:r>
    </w:p>
    <w:p w:rsidR="000D0466" w:rsidRDefault="000D0466" w:rsidP="00A667D5">
      <w:pPr>
        <w:tabs>
          <w:tab w:val="left" w:pos="709"/>
        </w:tabs>
        <w:ind w:firstLine="709"/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3"/>
        <w:gridCol w:w="3687"/>
        <w:gridCol w:w="935"/>
        <w:gridCol w:w="1281"/>
        <w:gridCol w:w="1186"/>
        <w:gridCol w:w="801"/>
        <w:gridCol w:w="1041"/>
      </w:tblGrid>
      <w:tr w:rsidR="000D0466" w:rsidRPr="00C51E82" w:rsidTr="00E04178">
        <w:trPr>
          <w:trHeight w:val="67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№</w:t>
            </w:r>
            <w:r w:rsidRPr="00C51E82">
              <w:br/>
            </w:r>
            <w:proofErr w:type="gramStart"/>
            <w:r w:rsidRPr="00C51E82">
              <w:t>п</w:t>
            </w:r>
            <w:proofErr w:type="gramEnd"/>
            <w:r w:rsidRPr="00C51E82"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Наименование поселений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Всего межбюджетные трансферты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в том числе на решение вопросов местного значения</w:t>
            </w:r>
          </w:p>
        </w:tc>
      </w:tr>
      <w:tr w:rsidR="000D0466" w:rsidRPr="00C51E82" w:rsidTr="00E04178">
        <w:trPr>
          <w:trHeight w:val="79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66" w:rsidRPr="00C51E82" w:rsidRDefault="000D0466" w:rsidP="008E71B9"/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66" w:rsidRPr="00C51E82" w:rsidRDefault="000D0466" w:rsidP="008E71B9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66" w:rsidRPr="00C51E82" w:rsidRDefault="000D0466" w:rsidP="008E71B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Осуществление внешнего муниципального финансового контроля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Организация в границах поселения тепло- и водоснабжения</w:t>
            </w:r>
            <w:r w:rsidRPr="00C51E82">
              <w:br/>
              <w:t xml:space="preserve"> населения, водоотведения</w:t>
            </w:r>
          </w:p>
        </w:tc>
      </w:tr>
    </w:tbl>
    <w:p w:rsidR="000D0466" w:rsidRPr="00825068" w:rsidRDefault="000D0466" w:rsidP="000D0466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3"/>
        <w:gridCol w:w="3687"/>
        <w:gridCol w:w="987"/>
        <w:gridCol w:w="1291"/>
        <w:gridCol w:w="1124"/>
        <w:gridCol w:w="876"/>
        <w:gridCol w:w="966"/>
      </w:tblGrid>
      <w:tr w:rsidR="000D0466" w:rsidRPr="00C51E82" w:rsidTr="000D0466">
        <w:trPr>
          <w:trHeight w:val="31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C51E82" w:rsidRDefault="000D0466" w:rsidP="008E71B9">
            <w:pPr>
              <w:jc w:val="center"/>
            </w:pPr>
            <w:r w:rsidRPr="00C51E82">
              <w:t>7</w:t>
            </w:r>
          </w:p>
        </w:tc>
      </w:tr>
      <w:tr w:rsidR="000D0466" w:rsidRPr="000D0466" w:rsidTr="009F2D4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79,1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D0466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0D046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D0466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0D046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79,4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Копанское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D0466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0D046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448,9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42,6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0D0466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0D0466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Ейский район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1302,2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0466" w:rsidRPr="000D0466" w:rsidTr="009F2D45"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66" w:rsidRPr="000D0466" w:rsidRDefault="000D0466" w:rsidP="000D04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2489,5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66" w:rsidRPr="000D0466" w:rsidRDefault="000D0466" w:rsidP="000D04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D0466">
              <w:rPr>
                <w:sz w:val="24"/>
                <w:szCs w:val="24"/>
                <w:lang w:eastAsia="ru-RU"/>
              </w:rPr>
              <w:t>579,9</w:t>
            </w:r>
          </w:p>
        </w:tc>
      </w:tr>
    </w:tbl>
    <w:p w:rsidR="0079219F" w:rsidRDefault="002E5587" w:rsidP="002E5587">
      <w:pPr>
        <w:tabs>
          <w:tab w:val="left" w:pos="709"/>
        </w:tabs>
        <w:ind w:firstLine="709"/>
        <w:jc w:val="right"/>
      </w:pPr>
      <w:r w:rsidRPr="002E5587">
        <w:t>»;</w:t>
      </w:r>
    </w:p>
    <w:p w:rsidR="001E5378" w:rsidRPr="009A0D34" w:rsidRDefault="00E6239B" w:rsidP="001E5378">
      <w:pPr>
        <w:tabs>
          <w:tab w:val="left" w:pos="709"/>
        </w:tabs>
        <w:ind w:firstLine="709"/>
      </w:pPr>
      <w:r>
        <w:t>10</w:t>
      </w:r>
      <w:r w:rsidR="00180C1F" w:rsidRPr="009A0D34">
        <w:t xml:space="preserve">) </w:t>
      </w:r>
      <w:r w:rsidR="001E5378" w:rsidRPr="009A0D34">
        <w:t xml:space="preserve">приложение № </w:t>
      </w:r>
      <w:r w:rsidR="00180C1F" w:rsidRPr="009A0D34">
        <w:t>9</w:t>
      </w:r>
      <w:r w:rsidR="001E5378" w:rsidRPr="009A0D34">
        <w:t xml:space="preserve"> </w:t>
      </w:r>
      <w:r w:rsidR="001E5378" w:rsidRPr="009A0D34">
        <w:rPr>
          <w:bCs/>
        </w:rPr>
        <w:t>«</w:t>
      </w:r>
      <w:r w:rsidR="001E5378" w:rsidRPr="009A0D34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9A0D34">
        <w:rPr>
          <w:lang w:eastAsia="ru-RU"/>
        </w:rPr>
        <w:t>видов расходов классификации расходов бюджетов</w:t>
      </w:r>
      <w:proofErr w:type="gramEnd"/>
      <w:r w:rsidR="001E5378" w:rsidRPr="009A0D34">
        <w:rPr>
          <w:lang w:eastAsia="ru-RU"/>
        </w:rPr>
        <w:t xml:space="preserve"> на 202</w:t>
      </w:r>
      <w:r w:rsidR="00180C1F" w:rsidRPr="009A0D34">
        <w:rPr>
          <w:lang w:eastAsia="ru-RU"/>
        </w:rPr>
        <w:t xml:space="preserve">1 </w:t>
      </w:r>
      <w:r w:rsidR="001E5378" w:rsidRPr="009A0D34">
        <w:rPr>
          <w:lang w:eastAsia="ru-RU"/>
        </w:rPr>
        <w:t>год</w:t>
      </w:r>
      <w:r w:rsidR="001E5378" w:rsidRPr="009A0D34">
        <w:t>» изложить  в следующей редакции:</w:t>
      </w:r>
    </w:p>
    <w:p w:rsidR="00ED1FE2" w:rsidRPr="009A0D34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A0D34">
        <w:rPr>
          <w:szCs w:val="28"/>
        </w:rPr>
        <w:t xml:space="preserve">«Приложение № </w:t>
      </w:r>
      <w:r w:rsidR="00812B97" w:rsidRPr="009A0D34">
        <w:rPr>
          <w:szCs w:val="28"/>
        </w:rPr>
        <w:t>9</w:t>
      </w: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A0D34">
        <w:rPr>
          <w:szCs w:val="28"/>
        </w:rPr>
        <w:br/>
        <w:t>к решению Совета муниципального</w:t>
      </w:r>
      <w:r w:rsidRPr="009A0D34">
        <w:rPr>
          <w:szCs w:val="28"/>
        </w:rPr>
        <w:br/>
        <w:t xml:space="preserve"> образования  Ейский район</w:t>
      </w:r>
    </w:p>
    <w:p w:rsidR="001E5378" w:rsidRPr="009A0D34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«О  районном бюджете на 202</w:t>
      </w:r>
      <w:r w:rsidR="00180C1F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1E5378" w:rsidRPr="009A0D34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и на плановый период</w:t>
      </w:r>
    </w:p>
    <w:p w:rsidR="001E5378" w:rsidRPr="009A0D34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202</w:t>
      </w:r>
      <w:r w:rsidR="00180C1F" w:rsidRPr="009A0D34">
        <w:rPr>
          <w:szCs w:val="28"/>
          <w:lang w:eastAsia="ru-RU"/>
        </w:rPr>
        <w:t>2</w:t>
      </w:r>
      <w:r w:rsidRPr="009A0D34">
        <w:rPr>
          <w:szCs w:val="28"/>
          <w:lang w:eastAsia="ru-RU"/>
        </w:rPr>
        <w:t xml:space="preserve"> и 202</w:t>
      </w:r>
      <w:r w:rsidR="00180C1F" w:rsidRPr="009A0D34">
        <w:rPr>
          <w:szCs w:val="28"/>
          <w:lang w:eastAsia="ru-RU"/>
        </w:rPr>
        <w:t>3</w:t>
      </w:r>
      <w:r w:rsidRPr="009A0D34">
        <w:rPr>
          <w:szCs w:val="28"/>
          <w:lang w:eastAsia="ru-RU"/>
        </w:rPr>
        <w:t xml:space="preserve"> годов»</w:t>
      </w:r>
    </w:p>
    <w:p w:rsidR="00833088" w:rsidRPr="009A0D34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9A0D34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9A0D34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9A0D34">
        <w:rPr>
          <w:szCs w:val="28"/>
          <w:lang w:eastAsia="ru-RU"/>
        </w:rPr>
        <w:t>расходов бюджетов на 202</w:t>
      </w:r>
      <w:r w:rsidR="00180C1F" w:rsidRPr="009A0D34">
        <w:rPr>
          <w:szCs w:val="28"/>
          <w:lang w:eastAsia="ru-RU"/>
        </w:rPr>
        <w:t>1</w:t>
      </w:r>
      <w:r w:rsidRPr="009A0D34">
        <w:rPr>
          <w:szCs w:val="28"/>
          <w:lang w:eastAsia="ru-RU"/>
        </w:rPr>
        <w:t xml:space="preserve"> год</w:t>
      </w:r>
    </w:p>
    <w:p w:rsidR="001E5378" w:rsidRPr="009A0D34" w:rsidRDefault="00E04178" w:rsidP="001E5378">
      <w:pPr>
        <w:widowControl/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1E5378" w:rsidRPr="009A0D34">
        <w:rPr>
          <w:sz w:val="24"/>
          <w:szCs w:val="24"/>
        </w:rPr>
        <w:t>тыс. рублей)</w:t>
      </w:r>
    </w:p>
    <w:p w:rsidR="00096C7D" w:rsidRPr="009A0D34" w:rsidRDefault="00096C7D">
      <w:pPr>
        <w:rPr>
          <w:sz w:val="2"/>
          <w:szCs w:val="2"/>
        </w:rPr>
      </w:pPr>
    </w:p>
    <w:p w:rsidR="000358A2" w:rsidRPr="009A0D34" w:rsidRDefault="000358A2">
      <w:pPr>
        <w:rPr>
          <w:sz w:val="2"/>
          <w:szCs w:val="2"/>
        </w:rPr>
      </w:pPr>
    </w:p>
    <w:p w:rsidR="00101063" w:rsidRPr="009A0D34" w:rsidRDefault="00101063">
      <w:pPr>
        <w:rPr>
          <w:sz w:val="2"/>
          <w:szCs w:val="2"/>
        </w:rPr>
      </w:pPr>
    </w:p>
    <w:p w:rsidR="00323549" w:rsidRPr="009A0D34" w:rsidRDefault="00323549">
      <w:pPr>
        <w:rPr>
          <w:sz w:val="2"/>
          <w:szCs w:val="2"/>
        </w:rPr>
      </w:pPr>
    </w:p>
    <w:p w:rsidR="00795EB6" w:rsidRPr="009A0D34" w:rsidRDefault="00795EB6">
      <w:pPr>
        <w:rPr>
          <w:sz w:val="2"/>
          <w:szCs w:val="2"/>
        </w:rPr>
      </w:pPr>
    </w:p>
    <w:p w:rsidR="00BD3719" w:rsidRPr="009117F1" w:rsidRDefault="00BD3719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4852"/>
        <w:gridCol w:w="2268"/>
        <w:gridCol w:w="594"/>
        <w:gridCol w:w="1390"/>
      </w:tblGrid>
      <w:tr w:rsidR="005B7DE0" w:rsidRPr="009117F1" w:rsidTr="00277A25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0" w:rsidRPr="009A0D34" w:rsidRDefault="005B7DE0" w:rsidP="005B7DE0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 xml:space="preserve">№ </w:t>
            </w:r>
            <w:proofErr w:type="gramStart"/>
            <w:r w:rsidRPr="009A0D34">
              <w:rPr>
                <w:sz w:val="20"/>
                <w:lang w:eastAsia="ru-RU"/>
              </w:rPr>
              <w:t>п</w:t>
            </w:r>
            <w:proofErr w:type="gramEnd"/>
            <w:r w:rsidRPr="009A0D34">
              <w:rPr>
                <w:sz w:val="20"/>
                <w:lang w:eastAsia="ru-RU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0" w:rsidRPr="009A0D34" w:rsidRDefault="005B7DE0" w:rsidP="005B7DE0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DE0" w:rsidRPr="009A0D34" w:rsidRDefault="005B7DE0" w:rsidP="005B7DE0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0" w:rsidRPr="009A0D34" w:rsidRDefault="005B7DE0" w:rsidP="005B7DE0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0" w:rsidRPr="009A0D34" w:rsidRDefault="005B7DE0" w:rsidP="005B7DE0">
            <w:pPr>
              <w:widowControl/>
              <w:jc w:val="center"/>
              <w:rPr>
                <w:sz w:val="20"/>
                <w:lang w:eastAsia="ru-RU"/>
              </w:rPr>
            </w:pPr>
            <w:r w:rsidRPr="009A0D34">
              <w:rPr>
                <w:sz w:val="20"/>
                <w:lang w:eastAsia="ru-RU"/>
              </w:rPr>
              <w:t>Сумма</w:t>
            </w:r>
          </w:p>
        </w:tc>
      </w:tr>
    </w:tbl>
    <w:p w:rsidR="005B7DE0" w:rsidRPr="009117F1" w:rsidRDefault="005B7DE0" w:rsidP="005B7DE0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7"/>
        <w:gridCol w:w="34"/>
        <w:gridCol w:w="4851"/>
        <w:gridCol w:w="454"/>
        <w:gridCol w:w="316"/>
        <w:gridCol w:w="516"/>
        <w:gridCol w:w="984"/>
        <w:gridCol w:w="591"/>
        <w:gridCol w:w="1391"/>
      </w:tblGrid>
      <w:tr w:rsidR="005B7DE0" w:rsidRPr="00C27B1A" w:rsidTr="00277A25">
        <w:trPr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E0" w:rsidRPr="00C27B1A" w:rsidRDefault="005B7DE0" w:rsidP="005B7DE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DE0" w:rsidRPr="00C27B1A" w:rsidRDefault="005B7DE0" w:rsidP="005B7DE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DE0" w:rsidRPr="00C27B1A" w:rsidRDefault="005B7DE0" w:rsidP="005B7DE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E0" w:rsidRPr="00C27B1A" w:rsidRDefault="005B7DE0" w:rsidP="005B7DE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E0" w:rsidRPr="00C27B1A" w:rsidRDefault="005B7DE0" w:rsidP="005B7DE0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1609091,5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1552048,0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666906,1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157121,8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157121,8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496289,7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496289,7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13494,6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13361,6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696032,4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87077,8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87077,8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9933,4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9933,4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277A25">
              <w:rPr>
                <w:sz w:val="20"/>
                <w:lang w:eastAsia="ru-RU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77A25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L3040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62804,9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L3040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62804,9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85626,3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85626,3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28493,4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1728,8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55400,0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79753,5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22133,1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22133,1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35181,5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5486,7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12350,0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S3380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S3380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13317,1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13280,6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77A25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12915,6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5382,9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277A25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5382,9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5382,9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57043,5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9446,0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33618,6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2022,9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77A25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277A25">
              <w:rPr>
                <w:sz w:val="20"/>
                <w:lang w:eastAsia="ru-RU"/>
              </w:rP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66566,2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66566,2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61096,2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77A2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60680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22073,5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60680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60680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21832,0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61,0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56,8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83,9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80,3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55183,7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4321,4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4321,4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3207,3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735,0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77A2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1065,1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1065,1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47120,7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47120,7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60580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77A2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77A25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</w:t>
            </w:r>
            <w:r w:rsidRPr="00277A25">
              <w:rPr>
                <w:sz w:val="20"/>
                <w:lang w:eastAsia="ru-RU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77A2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368,7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9268,8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9268,8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60743,7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40743,7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Средства резервного фонда администрации </w:t>
            </w:r>
            <w:r w:rsidRPr="00277A25">
              <w:rPr>
                <w:sz w:val="20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158509,2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75749,4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75749,4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3168,8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2922,3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246,5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Расходы на обеспечение деятельности (оказание </w:t>
            </w:r>
            <w:r w:rsidRPr="00277A25">
              <w:rPr>
                <w:sz w:val="20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67794,3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24393,5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3350,4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39882,8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2355,0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1920,0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336,6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L519F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L519F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76162,6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76162,6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277A25">
              <w:rPr>
                <w:sz w:val="20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4285,5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1136,3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7.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182445,8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42604,5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42604,5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2882,7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2302,7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604,9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295,1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S0340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S0340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277A25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139841,3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139841,3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134571,5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5970,1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96437,8</w:t>
            </w:r>
          </w:p>
        </w:tc>
      </w:tr>
      <w:tr w:rsidR="00277A25" w:rsidRPr="00277A25" w:rsidTr="009F6538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277A25" w:rsidRPr="00277A25" w:rsidTr="009F6538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329,5</w:t>
            </w:r>
          </w:p>
        </w:tc>
      </w:tr>
      <w:tr w:rsidR="00277A25" w:rsidRPr="00277A25" w:rsidTr="009F6538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908,6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908,6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77A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169973,4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169973,4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140857,9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48957,9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15778,9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32192,0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Субсидии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91900,0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91900,0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10888,3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10388,3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10388,3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77A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77A2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S2440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12697,3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12060,8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11067,2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77A25">
              <w:rPr>
                <w:sz w:val="20"/>
                <w:lang w:eastAsia="ru-RU"/>
              </w:rPr>
              <w:lastRenderedPageBreak/>
              <w:t>категорий</w:t>
            </w:r>
            <w:proofErr w:type="gramEnd"/>
            <w:r w:rsidRPr="00277A2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60870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сохранности и увеличение сроков эксплуатации жилищного фонда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277A25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13.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14.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61650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61650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8201,9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644,2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44,3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15.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3719,5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70,8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4840,5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1184,3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16.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30692,7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30692,7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30692,7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Осуществление муниципальными учреждениями </w:t>
            </w:r>
            <w:r w:rsidRPr="00277A25">
              <w:rPr>
                <w:sz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3645,2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09020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3645,2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27047,5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258,5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26789,0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17.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32088,8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20425,2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4342,6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18.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19.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647,0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21.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5272,3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5272,3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77A25">
              <w:rPr>
                <w:sz w:val="20"/>
                <w:lang w:eastAsia="ru-RU"/>
              </w:rPr>
              <w:t>в</w:t>
            </w:r>
            <w:proofErr w:type="gramEnd"/>
            <w:r w:rsidRPr="00277A25">
              <w:rPr>
                <w:sz w:val="20"/>
                <w:lang w:eastAsia="ru-RU"/>
              </w:rPr>
              <w:t xml:space="preserve"> </w:t>
            </w:r>
            <w:proofErr w:type="gramStart"/>
            <w:r w:rsidRPr="00277A25">
              <w:rPr>
                <w:sz w:val="20"/>
                <w:lang w:eastAsia="ru-RU"/>
              </w:rPr>
              <w:t>Ейском</w:t>
            </w:r>
            <w:proofErr w:type="gramEnd"/>
            <w:r w:rsidRPr="00277A2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5272,3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277A25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12090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277A25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22.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23.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24.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134884,0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63858,9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63726,9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2287,1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11851,2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11851,2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11661,2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55,0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11949,7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1670,3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73,6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41,2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25.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77A2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3883,4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3883,4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3088,0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lastRenderedPageBreak/>
              <w:t>26.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8329,9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11030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54690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54690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62950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77A25" w:rsidRPr="00277A25" w:rsidTr="00277A25"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sz w:val="20"/>
                <w:lang w:eastAsia="ru-RU"/>
              </w:rPr>
            </w:pPr>
            <w:r w:rsidRPr="00277A25">
              <w:rPr>
                <w:sz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5" w:rsidRPr="00277A25" w:rsidRDefault="00277A25" w:rsidP="00277A2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77A25">
              <w:rPr>
                <w:color w:val="000000"/>
                <w:sz w:val="20"/>
                <w:lang w:eastAsia="ru-RU"/>
              </w:rPr>
              <w:t>2615222,4</w:t>
            </w:r>
          </w:p>
        </w:tc>
      </w:tr>
    </w:tbl>
    <w:p w:rsidR="00B730BE" w:rsidRPr="00C94968" w:rsidRDefault="00B730BE" w:rsidP="00B730BE">
      <w:pPr>
        <w:widowControl/>
        <w:jc w:val="right"/>
        <w:rPr>
          <w:szCs w:val="28"/>
          <w:lang w:eastAsia="ru-RU"/>
        </w:rPr>
      </w:pPr>
      <w:r w:rsidRPr="00C94968">
        <w:rPr>
          <w:szCs w:val="28"/>
          <w:lang w:eastAsia="ru-RU"/>
        </w:rPr>
        <w:t>»;</w:t>
      </w:r>
    </w:p>
    <w:p w:rsidR="0039138F" w:rsidRPr="001C75C0" w:rsidRDefault="00C73A70" w:rsidP="0039138F">
      <w:pPr>
        <w:tabs>
          <w:tab w:val="left" w:pos="709"/>
        </w:tabs>
        <w:ind w:firstLine="709"/>
      </w:pPr>
      <w:r>
        <w:t>11</w:t>
      </w:r>
      <w:r w:rsidR="0039138F" w:rsidRPr="001C75C0">
        <w:t xml:space="preserve">) приложение № 10 </w:t>
      </w:r>
      <w:r w:rsidR="0039138F" w:rsidRPr="001C75C0">
        <w:rPr>
          <w:bCs/>
        </w:rPr>
        <w:t>«</w:t>
      </w:r>
      <w:r w:rsidR="0039138F" w:rsidRPr="001C75C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39138F" w:rsidRPr="001C75C0">
        <w:rPr>
          <w:lang w:eastAsia="ru-RU"/>
        </w:rPr>
        <w:t>видов расходов классификации расходов бюджетов</w:t>
      </w:r>
      <w:proofErr w:type="gramEnd"/>
      <w:r w:rsidR="0039138F" w:rsidRPr="001C75C0">
        <w:rPr>
          <w:lang w:eastAsia="ru-RU"/>
        </w:rPr>
        <w:t xml:space="preserve"> на 2022 и 2023 годы</w:t>
      </w:r>
      <w:r w:rsidR="0039138F" w:rsidRPr="001C75C0">
        <w:t>» изложить  в следующей редакции: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C75C0">
        <w:rPr>
          <w:szCs w:val="28"/>
        </w:rPr>
        <w:t>«Приложение № 10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C75C0">
        <w:rPr>
          <w:szCs w:val="28"/>
        </w:rPr>
        <w:br/>
        <w:t>к решению Совета муниципального</w:t>
      </w:r>
      <w:r w:rsidRPr="001C75C0">
        <w:rPr>
          <w:szCs w:val="28"/>
        </w:rPr>
        <w:br/>
        <w:t xml:space="preserve"> образования  Ейский район</w:t>
      </w: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«О  районном бюджете на 2021 год</w:t>
      </w: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и на плановый период</w:t>
      </w: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2022 и 2023 годов»</w:t>
      </w:r>
    </w:p>
    <w:p w:rsidR="0039138F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9138F" w:rsidRPr="001C75C0" w:rsidRDefault="0039138F" w:rsidP="003913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1C75C0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39138F" w:rsidRPr="001C75C0" w:rsidRDefault="0039138F" w:rsidP="003913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C75C0">
        <w:rPr>
          <w:szCs w:val="28"/>
          <w:lang w:eastAsia="ru-RU"/>
        </w:rPr>
        <w:t>расходов бюджетов на 2022 и 2023 годы</w:t>
      </w:r>
    </w:p>
    <w:p w:rsidR="0039138F" w:rsidRDefault="0039138F" w:rsidP="0039138F">
      <w:pPr>
        <w:widowControl/>
        <w:ind w:firstLine="600"/>
        <w:jc w:val="right"/>
        <w:rPr>
          <w:sz w:val="24"/>
          <w:szCs w:val="24"/>
        </w:rPr>
      </w:pPr>
    </w:p>
    <w:p w:rsidR="0039138F" w:rsidRPr="001C75C0" w:rsidRDefault="0039138F" w:rsidP="0039138F">
      <w:pPr>
        <w:widowControl/>
        <w:ind w:firstLine="600"/>
        <w:jc w:val="right"/>
        <w:rPr>
          <w:sz w:val="24"/>
          <w:szCs w:val="24"/>
        </w:rPr>
      </w:pPr>
    </w:p>
    <w:p w:rsidR="0039138F" w:rsidRPr="001C75C0" w:rsidRDefault="0039138F" w:rsidP="0039138F">
      <w:pPr>
        <w:widowControl/>
        <w:ind w:firstLine="600"/>
        <w:jc w:val="right"/>
        <w:rPr>
          <w:sz w:val="24"/>
          <w:szCs w:val="24"/>
        </w:rPr>
      </w:pPr>
      <w:r w:rsidRPr="001C75C0">
        <w:rPr>
          <w:sz w:val="24"/>
          <w:szCs w:val="24"/>
        </w:rPr>
        <w:t>(тыс. рублей)</w:t>
      </w:r>
    </w:p>
    <w:p w:rsidR="0039138F" w:rsidRPr="001C75C0" w:rsidRDefault="0039138F" w:rsidP="0039138F">
      <w:pPr>
        <w:rPr>
          <w:sz w:val="2"/>
          <w:szCs w:val="2"/>
        </w:rPr>
      </w:pPr>
    </w:p>
    <w:p w:rsidR="0039138F" w:rsidRPr="001C75C0" w:rsidRDefault="0039138F" w:rsidP="0039138F">
      <w:pPr>
        <w:rPr>
          <w:sz w:val="2"/>
          <w:szCs w:val="2"/>
        </w:rPr>
      </w:pPr>
    </w:p>
    <w:p w:rsidR="0039138F" w:rsidRPr="004C20CD" w:rsidRDefault="0039138F" w:rsidP="0039138F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9"/>
        <w:gridCol w:w="3709"/>
        <w:gridCol w:w="2259"/>
        <w:gridCol w:w="576"/>
        <w:gridCol w:w="1276"/>
        <w:gridCol w:w="1275"/>
      </w:tblGrid>
      <w:tr w:rsidR="00634E5C" w:rsidRPr="00634E5C" w:rsidTr="00C27B1A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 xml:space="preserve">№ </w:t>
            </w:r>
            <w:proofErr w:type="gramStart"/>
            <w:r w:rsidRPr="00634E5C">
              <w:rPr>
                <w:sz w:val="20"/>
                <w:lang w:eastAsia="ru-RU"/>
              </w:rPr>
              <w:t>п</w:t>
            </w:r>
            <w:proofErr w:type="gramEnd"/>
            <w:r w:rsidRPr="00634E5C">
              <w:rPr>
                <w:sz w:val="20"/>
                <w:lang w:eastAsia="ru-RU"/>
              </w:rPr>
              <w:t>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sz w:val="20"/>
                <w:lang w:eastAsia="ru-RU"/>
              </w:rPr>
            </w:pPr>
            <w:r w:rsidRPr="00634E5C">
              <w:rPr>
                <w:sz w:val="20"/>
                <w:lang w:eastAsia="ru-RU"/>
              </w:rPr>
              <w:t>Сумма</w:t>
            </w:r>
          </w:p>
        </w:tc>
      </w:tr>
      <w:tr w:rsidR="00634E5C" w:rsidRPr="00634E5C" w:rsidTr="00C27B1A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5C" w:rsidRPr="00634E5C" w:rsidRDefault="00634E5C" w:rsidP="00634E5C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5C" w:rsidRPr="00634E5C" w:rsidRDefault="00634E5C" w:rsidP="00634E5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4E5C">
              <w:rPr>
                <w:color w:val="000000"/>
                <w:sz w:val="20"/>
                <w:lang w:eastAsia="ru-RU"/>
              </w:rPr>
              <w:t>2023 год</w:t>
            </w:r>
          </w:p>
        </w:tc>
      </w:tr>
    </w:tbl>
    <w:p w:rsidR="00634E5C" w:rsidRPr="00634E5C" w:rsidRDefault="00634E5C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7"/>
        <w:gridCol w:w="21"/>
        <w:gridCol w:w="3740"/>
        <w:gridCol w:w="567"/>
        <w:gridCol w:w="283"/>
        <w:gridCol w:w="567"/>
        <w:gridCol w:w="851"/>
        <w:gridCol w:w="567"/>
        <w:gridCol w:w="1276"/>
        <w:gridCol w:w="1275"/>
      </w:tblGrid>
      <w:tr w:rsidR="00634E5C" w:rsidRPr="00C27B1A" w:rsidTr="00C27B1A">
        <w:trPr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C27B1A" w:rsidRDefault="00634E5C" w:rsidP="00634E5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C27B1A" w:rsidRDefault="00634E5C" w:rsidP="00634E5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C27B1A" w:rsidRDefault="00634E5C" w:rsidP="00634E5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C27B1A" w:rsidRDefault="00634E5C" w:rsidP="00634E5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C27B1A" w:rsidRDefault="00634E5C" w:rsidP="00634E5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E5C" w:rsidRPr="00C27B1A" w:rsidRDefault="00634E5C" w:rsidP="00634E5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C27B1A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Муниципальная программа "Развитие образования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1485886,1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1508645,5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1430124,4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1454002,7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633961,7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633525,4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156414,1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156414,1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464812,4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464812,4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464812,4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464812,4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12298,9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12177,2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693226,2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688561,3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81289,1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76623,9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81289,1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76623,9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10322,0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10322,0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</w:t>
            </w:r>
            <w:r w:rsidRPr="00C27B1A">
              <w:rPr>
                <w:sz w:val="22"/>
                <w:szCs w:val="22"/>
              </w:rPr>
              <w:lastRenderedPageBreak/>
              <w:t>начального общего, основного общего и среднего общего образования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40622,4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40622,4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494657,6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494657,6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494657,6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494657,6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396,3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396,3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65399,1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65398,8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65399,1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87881,4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86594,3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87881,4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86594,3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</w:t>
            </w:r>
            <w:r w:rsidRPr="00C27B1A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27305,6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1523,4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57761,2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29694,8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29694,8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29694,8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3688,5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3688,5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3688,5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11938,4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C27B1A">
              <w:rPr>
                <w:sz w:val="22"/>
                <w:szCs w:val="22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11938,4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11593,5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54642,8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12670,3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12670,3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12612,2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12269,8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9479,2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9479,2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8930,5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546,7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Организация бухгалтерского учета </w:t>
            </w:r>
            <w:r w:rsidRPr="00C27B1A">
              <w:rPr>
                <w:sz w:val="22"/>
                <w:szCs w:val="22"/>
              </w:rPr>
              <w:lastRenderedPageBreak/>
              <w:t>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32493,3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18513,4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18012,3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16187,3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1772,2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14425,7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13658,7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13658,7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767,0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Ейском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69685,8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70966,5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69685,8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70966,5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64215,8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65496,5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i/>
                <w:iCs/>
                <w:sz w:val="22"/>
                <w:szCs w:val="22"/>
              </w:rPr>
            </w:pPr>
            <w:r w:rsidRPr="00C27B1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31701,0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32969,7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487,3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31232,5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32482,4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23489,7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23489,7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222,9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23266,8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310,9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306,4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326,8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7759,4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7178,6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580,8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581,2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5470,0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5470,0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5470,0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42066,4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42066,4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Создание условий для выявления, </w:t>
            </w:r>
            <w:r w:rsidRPr="00C27B1A">
              <w:rPr>
                <w:sz w:val="22"/>
                <w:szCs w:val="22"/>
              </w:rPr>
              <w:lastRenderedPageBreak/>
              <w:t>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3534,9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3534,9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3441,6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3441,6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3441,6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3018,8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422,8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34959,9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34959,9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</w:t>
            </w:r>
            <w:r w:rsidRPr="00C27B1A">
              <w:rPr>
                <w:sz w:val="22"/>
                <w:szCs w:val="22"/>
              </w:rPr>
              <w:lastRenderedPageBreak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27B1A">
              <w:rPr>
                <w:sz w:val="22"/>
                <w:szCs w:val="22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27B1A">
              <w:rPr>
                <w:sz w:val="22"/>
                <w:szCs w:val="22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871,0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127,2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</w:t>
            </w:r>
            <w:r w:rsidRPr="00C27B1A">
              <w:rPr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26293,8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26259,5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7723,9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7723,9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4923,7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4923,7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4923,7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4923,7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4590,6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333,1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36734,5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35700,1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33520,1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33520,1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33520,1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27B1A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28724,7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4767,4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Ейском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151056,5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147839,7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72419,9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70754,5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72419,9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70754,5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2897,9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2785,7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112,2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обеспечение </w:t>
            </w:r>
            <w:r w:rsidRPr="00C27B1A">
              <w:rPr>
                <w:sz w:val="22"/>
                <w:szCs w:val="22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68487,0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67102,4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26709,8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25984,9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2300,2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39404,9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38809,3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354,2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281,0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73389,5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71980,5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73389,5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71980,5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73172,7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71755,1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73172,7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71755,1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225,4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225,4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5104,7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5104,7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5104,7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4183,2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4069,6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1035,1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27B1A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161639,7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123072,0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37214,0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37214,0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650,0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121892,0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 xml:space="preserve">Создание условий для развития спорта высших достижений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Ейском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124425,7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121892,0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3592,0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27B1A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3363,3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228,6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119278,2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117706,2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28860,8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2804,2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85028,6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84340,1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1701,1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218,8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375,0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</w:t>
            </w:r>
            <w:r w:rsidRPr="00C27B1A">
              <w:rPr>
                <w:color w:val="000000"/>
                <w:sz w:val="22"/>
                <w:szCs w:val="22"/>
              </w:rPr>
              <w:lastRenderedPageBreak/>
              <w:t xml:space="preserve">и дорожного хозяйства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color w:val="000000"/>
                <w:sz w:val="22"/>
                <w:szCs w:val="22"/>
              </w:rPr>
              <w:t>Ейском</w:t>
            </w:r>
            <w:proofErr w:type="gramEnd"/>
            <w:r w:rsidRPr="00C27B1A">
              <w:rPr>
                <w:color w:val="000000"/>
                <w:sz w:val="22"/>
                <w:szCs w:val="22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00FFFF"/>
                <w:sz w:val="22"/>
                <w:szCs w:val="22"/>
              </w:rPr>
            </w:pPr>
            <w:r w:rsidRPr="00C27B1A">
              <w:rPr>
                <w:color w:val="00FFFF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59958,7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23463,1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59958,7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9424,0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00FFFF"/>
                <w:sz w:val="22"/>
                <w:szCs w:val="22"/>
              </w:rPr>
            </w:pPr>
            <w:r w:rsidRPr="00C27B1A">
              <w:rPr>
                <w:color w:val="00FFFF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00FFFF"/>
                <w:sz w:val="22"/>
                <w:szCs w:val="22"/>
              </w:rPr>
            </w:pPr>
            <w:r w:rsidRPr="00C27B1A">
              <w:rPr>
                <w:color w:val="00FFFF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1214,7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11495,9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10859,4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9935,9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770,5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153,0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27B1A">
              <w:rPr>
                <w:sz w:val="22"/>
                <w:szCs w:val="22"/>
              </w:rPr>
              <w:t>категорий</w:t>
            </w:r>
            <w:proofErr w:type="gramEnd"/>
            <w:r w:rsidRPr="00C27B1A">
              <w:rPr>
                <w:sz w:val="22"/>
                <w:szCs w:val="22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636,5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C27B1A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612,6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1273,0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1273,0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1225,2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47,8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F5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43759,3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F5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43759,3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F5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43759,3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34654,2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34654,2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2386,3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color w:val="22272F"/>
                <w:sz w:val="22"/>
                <w:szCs w:val="22"/>
              </w:rPr>
            </w:pPr>
            <w:r w:rsidRPr="00C27B1A">
              <w:rPr>
                <w:color w:val="22272F"/>
                <w:sz w:val="22"/>
                <w:szCs w:val="2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2386,3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2386,3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32267,9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A9" w:rsidRPr="00C27B1A" w:rsidRDefault="00C51AA9">
            <w:pPr>
              <w:rPr>
                <w:color w:val="22272F"/>
                <w:sz w:val="22"/>
                <w:szCs w:val="22"/>
              </w:rPr>
            </w:pPr>
            <w:proofErr w:type="gramStart"/>
            <w:r w:rsidRPr="00C27B1A">
              <w:rPr>
                <w:color w:val="22272F"/>
                <w:sz w:val="22"/>
                <w:szCs w:val="22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32267,9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32267,9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12836,2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12836,2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13180,3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12836,2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12680,3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12336,2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11890,5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445,7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14.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17269,5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17269,5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6051,2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6051,2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6051,2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2215,5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2215,5</w:t>
            </w:r>
          </w:p>
        </w:tc>
      </w:tr>
      <w:tr w:rsidR="00C51AA9" w:rsidRPr="00C27B1A" w:rsidTr="002E5587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2215,5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Финансовое обеспечение </w:t>
            </w:r>
            <w:r w:rsidRPr="00C27B1A">
              <w:rPr>
                <w:sz w:val="22"/>
                <w:szCs w:val="22"/>
              </w:rPr>
              <w:lastRenderedPageBreak/>
              <w:t>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9002,8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8366,1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7804,2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553,9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636,7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9607,9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9607,9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9607,9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3588,2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3484,9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93,3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5819,7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5102,9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691,8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32577,0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31193,8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24493,8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24493,8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24493,8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19395,6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5077,2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17.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18.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Поддержка малого и среднего предпринимательства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19.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Обеспечение развития социальной </w:t>
            </w:r>
            <w:r w:rsidRPr="00C27B1A">
              <w:rPr>
                <w:sz w:val="22"/>
                <w:szCs w:val="22"/>
              </w:rPr>
              <w:lastRenderedPageBreak/>
              <w:t xml:space="preserve">инфраструктуры </w:t>
            </w:r>
            <w:proofErr w:type="gramStart"/>
            <w:r w:rsidRPr="00C27B1A">
              <w:rPr>
                <w:sz w:val="22"/>
                <w:szCs w:val="22"/>
              </w:rPr>
              <w:t>в</w:t>
            </w:r>
            <w:proofErr w:type="gramEnd"/>
            <w:r w:rsidRPr="00C27B1A">
              <w:rPr>
                <w:sz w:val="22"/>
                <w:szCs w:val="22"/>
              </w:rPr>
              <w:t xml:space="preserve"> </w:t>
            </w:r>
            <w:proofErr w:type="gramStart"/>
            <w:r w:rsidRPr="00C27B1A">
              <w:rPr>
                <w:sz w:val="22"/>
                <w:szCs w:val="22"/>
              </w:rPr>
              <w:t>Ейском</w:t>
            </w:r>
            <w:proofErr w:type="gramEnd"/>
            <w:r w:rsidRPr="00C27B1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proofErr w:type="gramStart"/>
            <w:r w:rsidRPr="00C27B1A">
              <w:rPr>
                <w:sz w:val="22"/>
                <w:szCs w:val="22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22272F"/>
                <w:sz w:val="22"/>
                <w:szCs w:val="22"/>
              </w:rPr>
            </w:pPr>
            <w:proofErr w:type="gramStart"/>
            <w:r w:rsidRPr="00C27B1A">
              <w:rPr>
                <w:color w:val="22272F"/>
                <w:sz w:val="22"/>
                <w:szCs w:val="22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C27B1A">
              <w:rPr>
                <w:color w:val="22272F"/>
                <w:sz w:val="22"/>
                <w:szCs w:val="22"/>
              </w:rPr>
              <w:t xml:space="preserve">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R3656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R3656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6961,1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1629,5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1629,5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</w:t>
            </w:r>
            <w:r w:rsidRPr="00C27B1A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1629,5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4269,6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4269,6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3849,1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3744,6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521,6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1062,0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2299,3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117963,6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114621,6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58640,4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60131,9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58508,4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</w:t>
            </w:r>
            <w:r w:rsidRPr="00C27B1A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59319,7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57709,7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484,2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314,5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66,0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42051,3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43215,9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42051,3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26066,5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25359,1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16393,2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299,0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11,9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12918,0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13278,4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12918,0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11353,6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1561,4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24.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4757,3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color w:val="CCFFCC"/>
                <w:sz w:val="22"/>
                <w:szCs w:val="22"/>
              </w:rPr>
            </w:pPr>
            <w:r w:rsidRPr="00C27B1A">
              <w:rPr>
                <w:color w:val="CCFFCC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27B1A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1220,1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3537,2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3537,2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2797,1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740,1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50000,0</w:t>
            </w:r>
          </w:p>
        </w:tc>
      </w:tr>
      <w:tr w:rsidR="00C51AA9" w:rsidRPr="00C27B1A" w:rsidTr="00C27B1A"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rPr>
                <w:color w:val="000000"/>
                <w:sz w:val="22"/>
                <w:szCs w:val="22"/>
              </w:rPr>
            </w:pPr>
            <w:r w:rsidRPr="00C27B1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2226247,1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9" w:rsidRPr="00C27B1A" w:rsidRDefault="00C51AA9">
            <w:pPr>
              <w:jc w:val="center"/>
              <w:rPr>
                <w:sz w:val="22"/>
                <w:szCs w:val="22"/>
              </w:rPr>
            </w:pPr>
            <w:r w:rsidRPr="00C27B1A">
              <w:rPr>
                <w:sz w:val="22"/>
                <w:szCs w:val="22"/>
              </w:rPr>
              <w:t>2301473,5</w:t>
            </w:r>
          </w:p>
        </w:tc>
      </w:tr>
    </w:tbl>
    <w:p w:rsidR="0039138F" w:rsidRPr="00634E5C" w:rsidRDefault="00634E5C" w:rsidP="00634E5C">
      <w:pPr>
        <w:tabs>
          <w:tab w:val="left" w:pos="709"/>
        </w:tabs>
        <w:jc w:val="right"/>
      </w:pPr>
      <w:r w:rsidRPr="00634E5C">
        <w:rPr>
          <w:sz w:val="2"/>
          <w:szCs w:val="2"/>
        </w:rPr>
        <w:t>а</w:t>
      </w:r>
      <w:r w:rsidRPr="00634E5C">
        <w:t>»;</w:t>
      </w:r>
    </w:p>
    <w:p w:rsidR="00834372" w:rsidRPr="00B658C6" w:rsidRDefault="008E71B9" w:rsidP="00834372">
      <w:pPr>
        <w:tabs>
          <w:tab w:val="left" w:pos="709"/>
        </w:tabs>
        <w:ind w:firstLine="709"/>
        <w:rPr>
          <w:szCs w:val="28"/>
        </w:rPr>
      </w:pPr>
      <w:r>
        <w:t>1</w:t>
      </w:r>
      <w:r w:rsidR="00C73A70">
        <w:t>2</w:t>
      </w:r>
      <w:r w:rsidR="00A77869" w:rsidRPr="00B658C6">
        <w:t xml:space="preserve">) </w:t>
      </w:r>
      <w:r w:rsidR="00CB6163" w:rsidRPr="00B658C6">
        <w:t>п</w:t>
      </w:r>
      <w:r w:rsidR="00834372" w:rsidRPr="00B658C6">
        <w:rPr>
          <w:szCs w:val="28"/>
        </w:rPr>
        <w:t>риложение № 1</w:t>
      </w:r>
      <w:r w:rsidR="00180C1F" w:rsidRPr="00B658C6">
        <w:rPr>
          <w:szCs w:val="28"/>
        </w:rPr>
        <w:t>1</w:t>
      </w:r>
      <w:r w:rsidR="00834372" w:rsidRPr="00B658C6">
        <w:rPr>
          <w:szCs w:val="28"/>
        </w:rPr>
        <w:t xml:space="preserve"> «Ведомственная структура расходов районного бюджета на 20</w:t>
      </w:r>
      <w:r w:rsidR="00B129BE" w:rsidRPr="00B658C6">
        <w:rPr>
          <w:szCs w:val="28"/>
        </w:rPr>
        <w:t>2</w:t>
      </w:r>
      <w:r w:rsidR="00180C1F" w:rsidRPr="00B658C6">
        <w:rPr>
          <w:szCs w:val="28"/>
        </w:rPr>
        <w:t>1</w:t>
      </w:r>
      <w:r w:rsidR="00834372" w:rsidRPr="00B658C6">
        <w:rPr>
          <w:szCs w:val="28"/>
        </w:rPr>
        <w:t xml:space="preserve"> год» изложить в следующей редакции:</w:t>
      </w:r>
    </w:p>
    <w:p w:rsidR="00A07E05" w:rsidRPr="00B658C6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B658C6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658C6">
        <w:rPr>
          <w:szCs w:val="28"/>
        </w:rPr>
        <w:t>«Приложение № 1</w:t>
      </w:r>
      <w:r w:rsidR="00180C1F" w:rsidRPr="00B658C6">
        <w:rPr>
          <w:szCs w:val="28"/>
        </w:rPr>
        <w:t>1</w:t>
      </w:r>
    </w:p>
    <w:p w:rsidR="00834372" w:rsidRPr="00B658C6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658C6">
        <w:rPr>
          <w:szCs w:val="28"/>
        </w:rPr>
        <w:br/>
        <w:t>к решению Совета муниципального</w:t>
      </w:r>
      <w:r w:rsidRPr="00B658C6">
        <w:rPr>
          <w:szCs w:val="28"/>
        </w:rPr>
        <w:br/>
        <w:t xml:space="preserve"> образования  Ейский район</w:t>
      </w:r>
    </w:p>
    <w:p w:rsidR="00834372" w:rsidRPr="00B658C6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658C6">
        <w:rPr>
          <w:szCs w:val="28"/>
          <w:lang w:eastAsia="ru-RU"/>
        </w:rPr>
        <w:t>«О  районном бюджете на 20</w:t>
      </w:r>
      <w:r w:rsidR="00B129BE" w:rsidRPr="00B658C6">
        <w:rPr>
          <w:szCs w:val="28"/>
          <w:lang w:eastAsia="ru-RU"/>
        </w:rPr>
        <w:t>2</w:t>
      </w:r>
      <w:r w:rsidR="00180C1F" w:rsidRPr="00B658C6">
        <w:rPr>
          <w:szCs w:val="28"/>
          <w:lang w:eastAsia="ru-RU"/>
        </w:rPr>
        <w:t>1</w:t>
      </w:r>
      <w:r w:rsidRPr="00B658C6">
        <w:rPr>
          <w:szCs w:val="28"/>
          <w:lang w:eastAsia="ru-RU"/>
        </w:rPr>
        <w:t xml:space="preserve"> год</w:t>
      </w:r>
    </w:p>
    <w:p w:rsidR="00834372" w:rsidRPr="00B658C6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658C6">
        <w:rPr>
          <w:szCs w:val="28"/>
          <w:lang w:eastAsia="ru-RU"/>
        </w:rPr>
        <w:t>и на плановый период</w:t>
      </w:r>
    </w:p>
    <w:p w:rsidR="00834372" w:rsidRPr="00B658C6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658C6">
        <w:rPr>
          <w:szCs w:val="28"/>
          <w:lang w:eastAsia="ru-RU"/>
        </w:rPr>
        <w:t>202</w:t>
      </w:r>
      <w:r w:rsidR="00180C1F" w:rsidRPr="00B658C6">
        <w:rPr>
          <w:szCs w:val="28"/>
          <w:lang w:eastAsia="ru-RU"/>
        </w:rPr>
        <w:t>2</w:t>
      </w:r>
      <w:r w:rsidRPr="00B658C6">
        <w:rPr>
          <w:szCs w:val="28"/>
          <w:lang w:eastAsia="ru-RU"/>
        </w:rPr>
        <w:t xml:space="preserve"> и 202</w:t>
      </w:r>
      <w:r w:rsidR="00180C1F" w:rsidRPr="00B658C6">
        <w:rPr>
          <w:szCs w:val="28"/>
          <w:lang w:eastAsia="ru-RU"/>
        </w:rPr>
        <w:t>3</w:t>
      </w:r>
      <w:r w:rsidRPr="00B658C6">
        <w:rPr>
          <w:szCs w:val="28"/>
          <w:lang w:eastAsia="ru-RU"/>
        </w:rPr>
        <w:t xml:space="preserve"> годов»</w:t>
      </w:r>
    </w:p>
    <w:p w:rsidR="00930643" w:rsidRPr="00B658C6" w:rsidRDefault="00930643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B658C6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B658C6">
        <w:t>Ведомственная структура расходов районного бюджета на 20</w:t>
      </w:r>
      <w:r w:rsidR="00B129BE" w:rsidRPr="00B658C6">
        <w:t>2</w:t>
      </w:r>
      <w:r w:rsidR="00180C1F" w:rsidRPr="00B658C6">
        <w:t>1</w:t>
      </w:r>
      <w:r w:rsidRPr="00B658C6">
        <w:t xml:space="preserve"> год</w:t>
      </w:r>
    </w:p>
    <w:p w:rsidR="001E2DC1" w:rsidRPr="00B658C6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B658C6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B658C6">
        <w:rPr>
          <w:sz w:val="24"/>
          <w:szCs w:val="24"/>
        </w:rPr>
        <w:t>(т</w:t>
      </w:r>
      <w:r w:rsidR="00834372" w:rsidRPr="00B658C6">
        <w:rPr>
          <w:sz w:val="24"/>
          <w:szCs w:val="24"/>
        </w:rPr>
        <w:t>ыс. рублей)</w:t>
      </w:r>
    </w:p>
    <w:p w:rsidR="00006B83" w:rsidRPr="00B658C6" w:rsidRDefault="00006B83">
      <w:pPr>
        <w:rPr>
          <w:sz w:val="2"/>
          <w:szCs w:val="2"/>
        </w:rPr>
      </w:pPr>
    </w:p>
    <w:p w:rsidR="00684185" w:rsidRPr="00B658C6" w:rsidRDefault="00684185">
      <w:pPr>
        <w:rPr>
          <w:sz w:val="2"/>
          <w:szCs w:val="2"/>
        </w:rPr>
      </w:pPr>
    </w:p>
    <w:p w:rsidR="00F348BB" w:rsidRPr="00B658C6" w:rsidRDefault="00F348BB">
      <w:pPr>
        <w:rPr>
          <w:sz w:val="2"/>
          <w:szCs w:val="2"/>
        </w:rPr>
      </w:pPr>
    </w:p>
    <w:p w:rsidR="00E141FA" w:rsidRPr="00B658C6" w:rsidRDefault="00E141FA">
      <w:pPr>
        <w:rPr>
          <w:sz w:val="2"/>
          <w:szCs w:val="2"/>
        </w:rPr>
      </w:pPr>
    </w:p>
    <w:p w:rsidR="001D6921" w:rsidRPr="00B658C6" w:rsidRDefault="001D6921">
      <w:pPr>
        <w:rPr>
          <w:sz w:val="2"/>
          <w:szCs w:val="2"/>
        </w:rPr>
      </w:pPr>
    </w:p>
    <w:p w:rsidR="002D6123" w:rsidRPr="00B658C6" w:rsidRDefault="002D6123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709"/>
        <w:gridCol w:w="567"/>
        <w:gridCol w:w="425"/>
        <w:gridCol w:w="1984"/>
        <w:gridCol w:w="567"/>
        <w:gridCol w:w="1134"/>
      </w:tblGrid>
      <w:tr w:rsidR="00930643" w:rsidRPr="00B658C6" w:rsidTr="002E5587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 xml:space="preserve">№ </w:t>
            </w:r>
            <w:proofErr w:type="gramStart"/>
            <w:r w:rsidRPr="00B658C6">
              <w:rPr>
                <w:sz w:val="20"/>
                <w:lang w:eastAsia="ru-RU"/>
              </w:rPr>
              <w:t>п</w:t>
            </w:r>
            <w:proofErr w:type="gramEnd"/>
            <w:r w:rsidRPr="00B658C6">
              <w:rPr>
                <w:sz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B658C6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43" w:rsidRPr="00B658C6" w:rsidRDefault="00930643" w:rsidP="00930643">
            <w:pPr>
              <w:widowControl/>
              <w:jc w:val="center"/>
              <w:rPr>
                <w:sz w:val="20"/>
                <w:lang w:eastAsia="ru-RU"/>
              </w:rPr>
            </w:pPr>
            <w:r w:rsidRPr="00B658C6">
              <w:rPr>
                <w:sz w:val="20"/>
                <w:lang w:eastAsia="ru-RU"/>
              </w:rPr>
              <w:t>Сумма</w:t>
            </w:r>
          </w:p>
        </w:tc>
      </w:tr>
    </w:tbl>
    <w:p w:rsidR="00930643" w:rsidRPr="00B658C6" w:rsidRDefault="00930643">
      <w:pPr>
        <w:rPr>
          <w:sz w:val="2"/>
          <w:szCs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59"/>
        <w:gridCol w:w="27"/>
        <w:gridCol w:w="709"/>
        <w:gridCol w:w="567"/>
        <w:gridCol w:w="425"/>
        <w:gridCol w:w="425"/>
        <w:gridCol w:w="284"/>
        <w:gridCol w:w="425"/>
        <w:gridCol w:w="850"/>
        <w:gridCol w:w="567"/>
        <w:gridCol w:w="1135"/>
      </w:tblGrid>
      <w:tr w:rsidR="00C94968" w:rsidRPr="00362A6C" w:rsidTr="003965F9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DE" w:rsidRPr="00586D63" w:rsidRDefault="007944DE" w:rsidP="00C94968">
            <w:pPr>
              <w:widowControl/>
              <w:jc w:val="center"/>
              <w:rPr>
                <w:sz w:val="20"/>
                <w:lang w:eastAsia="ru-RU"/>
              </w:rPr>
            </w:pPr>
            <w:r w:rsidRPr="00586D63">
              <w:rPr>
                <w:sz w:val="20"/>
                <w:lang w:eastAsia="ru-RU"/>
              </w:rPr>
              <w:t>8</w:t>
            </w:r>
          </w:p>
        </w:tc>
      </w:tr>
      <w:tr w:rsidR="002E5587" w:rsidRPr="002E5587" w:rsidTr="003965F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Ейский </w:t>
            </w:r>
            <w:r w:rsidRPr="002E5587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214051,5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157194,8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E5587">
              <w:rPr>
                <w:sz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67300,5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63858,9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63858,9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63726,9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2287,1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E5587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11661,2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11661,2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11661,2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11661,2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11661,2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75906,2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5587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4285,5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1136,3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59146,3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деятельности </w:t>
            </w:r>
            <w:r w:rsidRPr="002E5587">
              <w:rPr>
                <w:sz w:val="20"/>
                <w:lang w:eastAsia="ru-RU"/>
              </w:rPr>
              <w:lastRenderedPageBreak/>
              <w:t>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11949,7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1670,3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73,6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38760,6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37780,6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6333,7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847,0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847,0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E558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647,0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318,0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7660,0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2650,0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6239,1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32088,8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24788,8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20425,2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4342,6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"Управление муниципальными </w:t>
            </w:r>
            <w:r w:rsidRPr="002E5587">
              <w:rPr>
                <w:sz w:val="20"/>
                <w:lang w:eastAsia="ru-RU"/>
              </w:rPr>
              <w:lastRenderedPageBreak/>
              <w:t>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E55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1282,2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3883,4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3883,4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3088,0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795,4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обеспечение функций </w:t>
            </w:r>
            <w:r w:rsidRPr="002E5587">
              <w:rPr>
                <w:sz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811,4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19586,6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3964,6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E5587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8201,9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644,2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44,3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5587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308526,5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4124,4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1133,8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186827,6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2E5587">
              <w:rPr>
                <w:sz w:val="20"/>
                <w:lang w:eastAsia="ru-RU"/>
              </w:rPr>
              <w:lastRenderedPageBreak/>
              <w:t xml:space="preserve">хозяйства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сохранности и увеличение сроков эксплуатации жилищного фонда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172712,1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151746,2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151746,2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140857,9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48957,9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15778,9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987,0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32192,0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Субсидии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91900,0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91900,0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10888,3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10388,3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10388,3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20965,9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2E5587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20145,4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13983,0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13970,3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13970,3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12697,3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12060,8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11067,2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E5587">
              <w:rPr>
                <w:sz w:val="20"/>
                <w:lang w:eastAsia="ru-RU"/>
              </w:rPr>
              <w:t>категорий</w:t>
            </w:r>
            <w:proofErr w:type="gramEnd"/>
            <w:r w:rsidRPr="002E5587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Проведение комплексных мероприятий по осуществлению государственного жилищного надзора и лицензионного </w:t>
            </w:r>
            <w:r w:rsidRPr="002E5587">
              <w:rPr>
                <w:sz w:val="20"/>
                <w:lang w:eastAsia="ru-RU"/>
              </w:rPr>
              <w:lastRenderedPageBreak/>
              <w:t>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34057,1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34057,1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29694,8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2E5587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4362,3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2E5587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46614,0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46614,0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46614,0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46614,0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46614,0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9268,8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9268,8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37345,2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37307,9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36153,4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36153,4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35993,4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35993,4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35993,4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2E5587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35838,4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1630057,3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1616022,7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712211,9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686346,8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686346,8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653411,5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157121,8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157121,8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496289,7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E5587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496289,7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27798,9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14206,6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14206,6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1612,3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1612,3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11880,0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5136,4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5136,4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5136,4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8542,4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8542,4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8542,4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8542,4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8542,4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</w:t>
            </w:r>
            <w:r w:rsidRPr="002E5587">
              <w:rPr>
                <w:sz w:val="20"/>
                <w:lang w:eastAsia="ru-RU"/>
              </w:rPr>
              <w:lastRenderedPageBreak/>
              <w:t xml:space="preserve">преступностью, профилактика правонарушений  и противодействие коррупции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17322,7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17322,7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17322,7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3615,2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3615,2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13707,5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13707,5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748142,1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728912,7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728912,7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695492,4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87077,8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87077,8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9933,4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9933,4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E5587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62804,9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62804,9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21605,0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7521,7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7521,7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3874,4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3874,4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4674,5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7140,8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7140,8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7140,8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8036,6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8036,6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8036,6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8036,6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8036,6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"Профилактика терроризма и </w:t>
            </w:r>
            <w:r w:rsidRPr="002E5587">
              <w:rPr>
                <w:sz w:val="20"/>
                <w:lang w:eastAsia="ru-RU"/>
              </w:rPr>
              <w:lastRenderedPageBreak/>
              <w:t xml:space="preserve">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11192,8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11192,8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11192,8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11162,8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11162,8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94432,6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92703,9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92703,9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85626,3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85626,3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28493,4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1728,8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55400,0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654,8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404,8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404,8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системы образования </w:t>
            </w:r>
            <w:r w:rsidRPr="002E5587">
              <w:rPr>
                <w:sz w:val="20"/>
                <w:lang w:eastAsia="ru-RU"/>
              </w:rPr>
              <w:lastRenderedPageBreak/>
              <w:t>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1039,9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1003,4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638,4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5382,9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2E5587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5382,9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5382,9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121,0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121,0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121,0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Реализация мероприятий </w:t>
            </w:r>
            <w:r w:rsidRPr="002E5587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121,0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116,0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1607,7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1607,7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1607,7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1607,7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258,5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1349,2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3537,4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3537,4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2472,3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1065,1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2E5587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1065,1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57398,7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57398,7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57043,5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9446,0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33618,6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E5587">
              <w:rPr>
                <w:sz w:val="20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2022,9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69,3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14034,6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14034,6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14034,6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14034,6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Повышение качества предоставления муниципальных услуг в сфере </w:t>
            </w:r>
            <w:r w:rsidRPr="002E5587">
              <w:rPr>
                <w:sz w:val="20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13494,6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13494,6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13361,6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153206,9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77457,5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77457,5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76888,0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76162,6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76162,6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358,0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2E5587">
              <w:rPr>
                <w:sz w:val="20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2E5587">
              <w:rPr>
                <w:sz w:val="20"/>
                <w:lang w:eastAsia="ru-RU"/>
              </w:rPr>
              <w:t>в</w:t>
            </w:r>
            <w:proofErr w:type="gramEnd"/>
            <w:r w:rsidRPr="002E5587">
              <w:rPr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75749,4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70730,4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70730,4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70730,4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70730,4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67794,3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24393,5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3350,4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39882,8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2355,0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E5587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1920,0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336,6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260,4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46,2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244,5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244,5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5019,0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5019,0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5019,0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5019,0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3168,8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2922,3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246,5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1850,2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151735,5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151735,5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147903,8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5283,1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Мероприятия по защите населения и </w:t>
            </w:r>
            <w:r w:rsidRPr="002E5587">
              <w:rPr>
                <w:sz w:val="20"/>
                <w:lang w:eastAsia="ru-RU"/>
              </w:rPr>
              <w:lastRenderedPageBreak/>
              <w:t xml:space="preserve">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142620,7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6611,1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6611,1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2882,7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2302,7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604,9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295,1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2E5587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136009,6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136009,6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134571,5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5970,1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96437,8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329,5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142,0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187,5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908,6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2E5587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908,6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10222,6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6432,3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6032,3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4840,5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1184,3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E5587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3719,5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70,8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61766,9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49,0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61602,9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52771,3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52700,1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52700,1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Реализация государственной политики по защите прав и законных интересов </w:t>
            </w:r>
            <w:r w:rsidRPr="002E5587">
              <w:rPr>
                <w:color w:val="000000"/>
                <w:sz w:val="20"/>
                <w:lang w:eastAsia="ru-RU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52700,1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E55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22073,5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21832,0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61,0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83,9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80,3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</w:t>
            </w:r>
            <w:r w:rsidRPr="002E5587">
              <w:rPr>
                <w:color w:val="000000"/>
                <w:sz w:val="20"/>
                <w:lang w:eastAsia="ru-RU"/>
              </w:rPr>
              <w:lastRenderedPageBreak/>
              <w:t>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E5587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E55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E55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5587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E5587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E5587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368,7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E55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66,8</w:t>
            </w:r>
          </w:p>
        </w:tc>
      </w:tr>
      <w:tr w:rsidR="002E5587" w:rsidRPr="002E5587" w:rsidTr="003965F9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2E5587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left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sz w:val="20"/>
                <w:lang w:eastAsia="ru-RU"/>
              </w:rPr>
            </w:pPr>
            <w:r w:rsidRPr="002E5587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E55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87" w:rsidRPr="002E5587" w:rsidRDefault="002E5587" w:rsidP="002E55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E5587">
              <w:rPr>
                <w:color w:val="000000"/>
                <w:sz w:val="20"/>
                <w:lang w:eastAsia="ru-RU"/>
              </w:rPr>
              <w:t>2615222,4</w:t>
            </w:r>
          </w:p>
        </w:tc>
      </w:tr>
    </w:tbl>
    <w:p w:rsidR="00A52BCA" w:rsidRPr="00B658C6" w:rsidRDefault="00ED6DF1" w:rsidP="00ED6DF1">
      <w:pPr>
        <w:widowControl/>
        <w:jc w:val="right"/>
        <w:rPr>
          <w:szCs w:val="28"/>
          <w:lang w:eastAsia="ru-RU"/>
        </w:rPr>
      </w:pPr>
      <w:r w:rsidRPr="00B658C6">
        <w:rPr>
          <w:szCs w:val="28"/>
          <w:lang w:eastAsia="ru-RU"/>
        </w:rPr>
        <w:t>»;</w:t>
      </w:r>
    </w:p>
    <w:p w:rsidR="00D27D82" w:rsidRPr="00611261" w:rsidRDefault="00E710EB" w:rsidP="00D27D82">
      <w:pPr>
        <w:tabs>
          <w:tab w:val="left" w:pos="709"/>
        </w:tabs>
        <w:ind w:firstLine="709"/>
        <w:rPr>
          <w:szCs w:val="28"/>
        </w:rPr>
      </w:pPr>
      <w:r>
        <w:rPr>
          <w:szCs w:val="28"/>
          <w:lang w:eastAsia="ru-RU"/>
        </w:rPr>
        <w:lastRenderedPageBreak/>
        <w:t>1</w:t>
      </w:r>
      <w:r w:rsidR="00C73A70">
        <w:rPr>
          <w:szCs w:val="28"/>
          <w:lang w:eastAsia="ru-RU"/>
        </w:rPr>
        <w:t>3</w:t>
      </w:r>
      <w:r w:rsidR="00634E5C" w:rsidRPr="00634E5C">
        <w:rPr>
          <w:szCs w:val="28"/>
          <w:lang w:eastAsia="ru-RU"/>
        </w:rPr>
        <w:t>)</w:t>
      </w:r>
      <w:r w:rsidR="00D27D82" w:rsidRPr="00D27D82">
        <w:t xml:space="preserve"> </w:t>
      </w:r>
      <w:r w:rsidR="00D27D82" w:rsidRPr="008D3EAD">
        <w:t>п</w:t>
      </w:r>
      <w:r w:rsidR="00D27D82" w:rsidRPr="008D3EAD">
        <w:rPr>
          <w:szCs w:val="28"/>
        </w:rPr>
        <w:t>риложение №</w:t>
      </w:r>
      <w:r w:rsidR="00D27D82" w:rsidRPr="00611261">
        <w:rPr>
          <w:szCs w:val="28"/>
        </w:rPr>
        <w:t xml:space="preserve"> 12 «Ведомственная структура расходов районного бюджета на 2022 и 2023 годы» изложить в следующей редакции: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11261">
        <w:rPr>
          <w:szCs w:val="28"/>
        </w:rPr>
        <w:t>«Приложение № 12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11261">
        <w:rPr>
          <w:szCs w:val="28"/>
        </w:rPr>
        <w:br/>
        <w:t>к решению Совета муниципального</w:t>
      </w:r>
      <w:r w:rsidRPr="00611261">
        <w:rPr>
          <w:szCs w:val="28"/>
        </w:rPr>
        <w:br/>
        <w:t xml:space="preserve"> образования  Ейский район</w:t>
      </w:r>
    </w:p>
    <w:p w:rsidR="00D27D82" w:rsidRPr="00611261" w:rsidRDefault="00D27D82" w:rsidP="00D27D8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«О  районном бюджете на 2021 год</w:t>
      </w:r>
    </w:p>
    <w:p w:rsidR="00D27D82" w:rsidRPr="00611261" w:rsidRDefault="00D27D82" w:rsidP="00D27D8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и на плановый период</w:t>
      </w:r>
    </w:p>
    <w:p w:rsidR="00D27D82" w:rsidRPr="00611261" w:rsidRDefault="00D27D82" w:rsidP="00D27D8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11261">
        <w:rPr>
          <w:szCs w:val="28"/>
          <w:lang w:eastAsia="ru-RU"/>
        </w:rPr>
        <w:t>2022 и 2023 годов»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611261">
        <w:t>Ведомственная структура расходов районного бюджета на 2022 и 2023 годы</w:t>
      </w: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27D82" w:rsidRPr="00611261" w:rsidRDefault="00D27D82" w:rsidP="00D27D8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27D82" w:rsidRDefault="00D27D82" w:rsidP="00D27D82">
      <w:pPr>
        <w:widowControl/>
        <w:tabs>
          <w:tab w:val="left" w:pos="709"/>
        </w:tabs>
        <w:ind w:firstLine="709"/>
        <w:jc w:val="right"/>
        <w:rPr>
          <w:sz w:val="24"/>
          <w:szCs w:val="24"/>
        </w:rPr>
      </w:pPr>
      <w:r w:rsidRPr="00611261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567"/>
        <w:gridCol w:w="425"/>
        <w:gridCol w:w="426"/>
        <w:gridCol w:w="1984"/>
        <w:gridCol w:w="567"/>
        <w:gridCol w:w="1134"/>
        <w:gridCol w:w="1134"/>
      </w:tblGrid>
      <w:tr w:rsidR="00E56365" w:rsidRPr="00E56365" w:rsidTr="00701E5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 xml:space="preserve">№ </w:t>
            </w:r>
            <w:proofErr w:type="gramStart"/>
            <w:r w:rsidRPr="00E56365">
              <w:rPr>
                <w:sz w:val="20"/>
                <w:lang w:eastAsia="ru-RU"/>
              </w:rPr>
              <w:t>п</w:t>
            </w:r>
            <w:proofErr w:type="gramEnd"/>
            <w:r w:rsidRPr="00E56365">
              <w:rPr>
                <w:sz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E5636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2023 год</w:t>
            </w:r>
          </w:p>
        </w:tc>
      </w:tr>
    </w:tbl>
    <w:p w:rsidR="0011143E" w:rsidRPr="0011143E" w:rsidRDefault="0011143E">
      <w:pPr>
        <w:rPr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987"/>
        <w:gridCol w:w="567"/>
        <w:gridCol w:w="425"/>
        <w:gridCol w:w="425"/>
        <w:gridCol w:w="426"/>
        <w:gridCol w:w="283"/>
        <w:gridCol w:w="425"/>
        <w:gridCol w:w="851"/>
        <w:gridCol w:w="567"/>
        <w:gridCol w:w="1134"/>
        <w:gridCol w:w="1134"/>
      </w:tblGrid>
      <w:tr w:rsidR="00BF7C60" w:rsidRPr="00E56365" w:rsidTr="005A0479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5" w:rsidRPr="00E56365" w:rsidRDefault="00E56365" w:rsidP="00E56365">
            <w:pPr>
              <w:widowControl/>
              <w:jc w:val="center"/>
              <w:rPr>
                <w:sz w:val="20"/>
                <w:lang w:eastAsia="ru-RU"/>
              </w:rPr>
            </w:pPr>
            <w:r w:rsidRPr="00E56365">
              <w:rPr>
                <w:sz w:val="20"/>
                <w:lang w:eastAsia="ru-RU"/>
              </w:rPr>
              <w:t>9</w:t>
            </w:r>
          </w:p>
        </w:tc>
      </w:tr>
      <w:tr w:rsidR="00BF7C60" w:rsidRPr="00BF7C60" w:rsidTr="005A047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6961,1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6961,1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6961,1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6961,1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1629,5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1629,5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1629,5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4269,6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4269,6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7C60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3744,6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521,6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177476,1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172757,3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134551,6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130867,2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2299,3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62082,0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3441,6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3018,8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422,8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58640,4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58640,4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58508,4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57709,7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484,2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314,5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 w:rsidRPr="00BF7C60">
              <w:rPr>
                <w:sz w:val="20"/>
                <w:lang w:eastAsia="ru-RU"/>
              </w:rPr>
              <w:lastRenderedPageBreak/>
              <w:t>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Обеспечение деятельности </w:t>
            </w:r>
            <w:r w:rsidRPr="00BF7C60">
              <w:rPr>
                <w:sz w:val="20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67341,4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65474,0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5104,7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5104,7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5104,7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5104,7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4069,6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1035,1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Реализация мероприятий </w:t>
            </w:r>
            <w:r w:rsidRPr="00BF7C60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56494,3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54969,3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42051,3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42051,3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25359,1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16393,2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299,0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12918,0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12918,0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11353,6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1561,4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33620,1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33520,1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33520,1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Мероприятия по защите </w:t>
            </w:r>
            <w:r w:rsidRPr="00BF7C60">
              <w:rPr>
                <w:sz w:val="20"/>
                <w:lang w:eastAsia="ru-RU"/>
              </w:rPr>
              <w:lastRenderedPageBreak/>
              <w:t xml:space="preserve">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33520,1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33520,1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33520,1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28724,7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4767,4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Реализация мероприятий </w:t>
            </w:r>
            <w:r w:rsidRPr="00BF7C60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</w:t>
            </w:r>
            <w:r w:rsidRPr="00BF7C60">
              <w:rPr>
                <w:sz w:val="20"/>
                <w:lang w:eastAsia="ru-RU"/>
              </w:rPr>
              <w:lastRenderedPageBreak/>
              <w:t xml:space="preserve">"Социальная поддержка граждан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5470,0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Обеспечение информационной </w:t>
            </w:r>
            <w:r w:rsidRPr="00BF7C60">
              <w:rPr>
                <w:sz w:val="20"/>
                <w:lang w:eastAsia="ru-RU"/>
              </w:rPr>
              <w:lastRenderedPageBreak/>
              <w:t>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31193,8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19395,6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5077,2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Управление муниципальным </w:t>
            </w:r>
            <w:r w:rsidRPr="00BF7C60">
              <w:rPr>
                <w:sz w:val="20"/>
                <w:lang w:eastAsia="ru-RU"/>
              </w:rPr>
              <w:lastRenderedPageBreak/>
              <w:t>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4757,3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4757,3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4757,3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4757,3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7C6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3537,2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обеспечение </w:t>
            </w:r>
            <w:r w:rsidRPr="00BF7C60">
              <w:rPr>
                <w:sz w:val="20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3537,2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2797,1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4923,7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4590,6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333,1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17269,5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17269,5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17269,5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</w:t>
            </w:r>
            <w:r w:rsidRPr="00BF7C60">
              <w:rPr>
                <w:sz w:val="20"/>
                <w:lang w:eastAsia="ru-RU"/>
              </w:rPr>
              <w:lastRenderedPageBreak/>
              <w:t xml:space="preserve">продукции, сырья и продовольствия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17269,5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17269,5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9002,8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8366,1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7804,2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553,9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BF7C60">
              <w:rPr>
                <w:sz w:val="20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12336,2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11890,5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445,7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</w:t>
            </w:r>
            <w:r w:rsidRPr="00BF7C60">
              <w:rPr>
                <w:sz w:val="20"/>
                <w:lang w:eastAsia="ru-RU"/>
              </w:rPr>
              <w:lastRenderedPageBreak/>
              <w:t>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105394,8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174325,4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1214,7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93398,2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80629,3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45975,1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45975,1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Реализация мероприятий </w:t>
            </w:r>
            <w:r w:rsidRPr="00BF7C60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2215,8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F5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43759,3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F5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43759,3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F5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43759,3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34654,2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34654,2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2386,3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BF7C60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2386,3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2386,3</w:t>
            </w:r>
          </w:p>
        </w:tc>
      </w:tr>
      <w:tr w:rsidR="00BF7C60" w:rsidRPr="00BF7C60" w:rsidTr="00A730A7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32267,9</w:t>
            </w:r>
          </w:p>
        </w:tc>
      </w:tr>
      <w:tr w:rsidR="00BF7C60" w:rsidRPr="00BF7C60" w:rsidTr="00A730A7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BF7C60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32267,9</w:t>
            </w:r>
          </w:p>
        </w:tc>
      </w:tr>
      <w:tr w:rsidR="00BF7C60" w:rsidRPr="00BF7C60" w:rsidTr="00A730A7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32267,9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12768,9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12768,9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12768,9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11495,9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10859,4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9935,9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153,0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F7C60">
              <w:rPr>
                <w:sz w:val="20"/>
                <w:lang w:eastAsia="ru-RU"/>
              </w:rPr>
              <w:t>категорий</w:t>
            </w:r>
            <w:proofErr w:type="gramEnd"/>
            <w:r w:rsidRPr="00BF7C60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612,6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1273,0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1273,0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7C60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1225,2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29694,8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Капитальные вложения в </w:t>
            </w:r>
            <w:r w:rsidRPr="00BF7C60">
              <w:rPr>
                <w:sz w:val="20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BF7C60">
              <w:rPr>
                <w:color w:val="22272F"/>
                <w:sz w:val="20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BF7C60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R3656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R3656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34017,7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7723,9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7723,9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BF7C60">
              <w:rPr>
                <w:sz w:val="20"/>
                <w:lang w:eastAsia="ru-RU"/>
              </w:rPr>
              <w:lastRenderedPageBreak/>
              <w:t>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26293,8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26259,5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1491356,2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1484420,8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1478517,3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1471581,9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627437,8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627167,6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626167,6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626167,6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621662,8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621226,5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156850,4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156414,1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156850,4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156414,1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 w:rsidRPr="00BF7C60">
              <w:rPr>
                <w:sz w:val="20"/>
                <w:lang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464812,4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464812,4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464812,4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464812,4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703086,4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698636,5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702086,4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697636,5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702086,4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697636,5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692686,2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688021,3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81289,1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76623,9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81289,1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76623,9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10322,0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10322,0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40622,4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40622,4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494657,6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494657,6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396,3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396,3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65399,1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65399,1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3688,5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3688,5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3688,5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5926,7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5926,7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5926,7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Реализация мероприятий </w:t>
            </w:r>
            <w:r w:rsidRPr="00BF7C60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88841,3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87744,9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88761,3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87664,9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88761,3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87664,9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86594,3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86594,3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27305,6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1523,4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57761,2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1070,6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1070,6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7C60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344,9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725,7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3390,1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3390,1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3260,1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3260,1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</w:t>
            </w:r>
            <w:r w:rsidRPr="00BF7C60">
              <w:rPr>
                <w:sz w:val="20"/>
                <w:lang w:eastAsia="ru-RU"/>
              </w:rPr>
              <w:lastRenderedPageBreak/>
              <w:t>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54642,8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54642,8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54642,8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12670,3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12670,3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12269,8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9479,2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9479,2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8930,5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32493,3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18012,3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16187,3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1821,7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1772,2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14425,7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13658,7</w:t>
            </w:r>
          </w:p>
        </w:tc>
      </w:tr>
      <w:tr w:rsidR="00BF7C60" w:rsidRPr="00BF7C60" w:rsidTr="002624EA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767,0</w:t>
            </w:r>
          </w:p>
        </w:tc>
      </w:tr>
      <w:tr w:rsidR="00BF7C60" w:rsidRPr="00BF7C60" w:rsidTr="002624EA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55,3</w:t>
            </w:r>
          </w:p>
        </w:tc>
      </w:tr>
      <w:tr w:rsidR="00BF7C60" w:rsidRPr="00BF7C60" w:rsidTr="002624EA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BF7C60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7C60">
              <w:rPr>
                <w:sz w:val="20"/>
                <w:lang w:eastAsia="ru-RU"/>
              </w:rPr>
              <w:t>в</w:t>
            </w:r>
            <w:proofErr w:type="gramEnd"/>
            <w:r w:rsidRPr="00BF7C60">
              <w:rPr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12838,9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12298,9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12298,9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12177,2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540,0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532,0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145809,4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142735,0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71980,5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71980,5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71980,5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Совершенствование </w:t>
            </w:r>
            <w:r w:rsidRPr="00BF7C60">
              <w:rPr>
                <w:color w:val="000000"/>
                <w:sz w:val="20"/>
                <w:lang w:eastAsia="ru-RU"/>
              </w:rPr>
              <w:lastRenderedPageBreak/>
              <w:t>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71980,5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71980,5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71755,1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73172,7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71755,1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225,4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225,4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72419,9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70754,5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68841,2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67456,6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68841,2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67456,6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68841,2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67456,6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68841,2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67456,6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68487,0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67102,4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25984,9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2300,2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39404,9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38809,3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354,2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281,0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43,2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3297,9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3297,9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3297,9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3297,9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2897,9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2785,7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112,2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BF7C60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123072,0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125725,7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123072,0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119480,0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122033,5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119480,0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150,0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118300,0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120733,5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118300,0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119278,2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117706,2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BF7C60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28860,8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2804,2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85028,6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84340,1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1701,1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218,8</w:t>
            </w:r>
          </w:p>
        </w:tc>
      </w:tr>
      <w:tr w:rsidR="00BF7C60" w:rsidRPr="00BF7C60" w:rsidTr="00A730A7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375,0</w:t>
            </w:r>
          </w:p>
        </w:tc>
      </w:tr>
      <w:tr w:rsidR="00BF7C60" w:rsidRPr="00BF7C60" w:rsidTr="00A730A7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A730A7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BF7C60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3592,0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3363,3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228,6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9607,9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9607,9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6019,7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6019,7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6019,7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6019,7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5819,7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5102,9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691,8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3588,2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3588,2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3588,2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3588,2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Расходы на обеспечение </w:t>
            </w:r>
            <w:r w:rsidRPr="00BF7C60">
              <w:rPr>
                <w:sz w:val="20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3588,2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3484,9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66613,5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65158,0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66438,7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57171,6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57100,4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57100,4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Реализация государственной </w:t>
            </w:r>
            <w:r w:rsidRPr="00BF7C60">
              <w:rPr>
                <w:color w:val="000000"/>
                <w:sz w:val="20"/>
                <w:lang w:eastAsia="ru-RU"/>
              </w:rPr>
              <w:lastRenderedPageBreak/>
              <w:t>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57100,4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7C6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31701,0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32969,7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487,3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31232,5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32482,4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23489,7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222,9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23266,8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310,9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306,4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330,1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BF7C60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3,3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326,8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F7C60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 xml:space="preserve">Социальное обеспечение и </w:t>
            </w:r>
            <w:r w:rsidRPr="00BF7C60">
              <w:rPr>
                <w:sz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66,0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9267,1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7C6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7C6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8396,1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8396,1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8396,1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7759,4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7178,6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580,8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636,7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581,2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55,5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7C60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</w:t>
            </w:r>
            <w:r w:rsidRPr="00BF7C60">
              <w:rPr>
                <w:color w:val="000000"/>
                <w:sz w:val="20"/>
                <w:lang w:eastAsia="ru-RU"/>
              </w:rPr>
              <w:lastRenderedPageBreak/>
              <w:t>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7C60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F7C60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871,0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743,8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127,2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14.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7C60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50000,0</w:t>
            </w:r>
          </w:p>
        </w:tc>
      </w:tr>
      <w:tr w:rsidR="00BF7C60" w:rsidRPr="00BF7C60" w:rsidTr="005A0479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F7C60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left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7C6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2226247,1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60" w:rsidRPr="00BF7C60" w:rsidRDefault="00BF7C60" w:rsidP="00BF7C60">
            <w:pPr>
              <w:widowControl/>
              <w:jc w:val="center"/>
              <w:rPr>
                <w:sz w:val="20"/>
                <w:lang w:eastAsia="ru-RU"/>
              </w:rPr>
            </w:pPr>
            <w:r w:rsidRPr="00BF7C60">
              <w:rPr>
                <w:sz w:val="20"/>
                <w:lang w:eastAsia="ru-RU"/>
              </w:rPr>
              <w:t>2301473,5</w:t>
            </w:r>
          </w:p>
        </w:tc>
      </w:tr>
    </w:tbl>
    <w:p w:rsidR="00AC47BB" w:rsidRDefault="0011143E" w:rsidP="0011143E">
      <w:pPr>
        <w:widowControl/>
        <w:jc w:val="right"/>
        <w:rPr>
          <w:szCs w:val="28"/>
          <w:lang w:eastAsia="ru-RU"/>
        </w:rPr>
      </w:pPr>
      <w:r w:rsidRPr="0011143E">
        <w:rPr>
          <w:sz w:val="2"/>
          <w:szCs w:val="2"/>
          <w:lang w:eastAsia="ru-RU"/>
        </w:rPr>
        <w:t>а</w:t>
      </w:r>
      <w:r>
        <w:rPr>
          <w:szCs w:val="28"/>
          <w:lang w:eastAsia="ru-RU"/>
        </w:rPr>
        <w:t>»;</w:t>
      </w:r>
    </w:p>
    <w:p w:rsidR="00B129BE" w:rsidRPr="009117F1" w:rsidRDefault="00B129BE" w:rsidP="00B129BE">
      <w:pPr>
        <w:rPr>
          <w:sz w:val="2"/>
          <w:szCs w:val="2"/>
          <w:highlight w:val="yellow"/>
        </w:rPr>
      </w:pPr>
    </w:p>
    <w:p w:rsidR="00B129BE" w:rsidRPr="009117F1" w:rsidRDefault="00B129BE" w:rsidP="00B129BE">
      <w:pPr>
        <w:rPr>
          <w:sz w:val="2"/>
          <w:szCs w:val="2"/>
          <w:highlight w:val="yellow"/>
        </w:rPr>
      </w:pPr>
    </w:p>
    <w:p w:rsidR="00A15309" w:rsidRPr="009117F1" w:rsidRDefault="00A15309">
      <w:pPr>
        <w:rPr>
          <w:sz w:val="2"/>
          <w:szCs w:val="2"/>
          <w:highlight w:val="yellow"/>
        </w:rPr>
      </w:pPr>
    </w:p>
    <w:p w:rsidR="003156CF" w:rsidRPr="0007569A" w:rsidRDefault="008C12AD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1</w:t>
      </w:r>
      <w:r w:rsidR="00C73A70">
        <w:rPr>
          <w:szCs w:val="28"/>
          <w:lang w:eastAsia="ru-RU"/>
        </w:rPr>
        <w:t>4</w:t>
      </w:r>
      <w:r w:rsidR="00971C3A" w:rsidRPr="0007569A">
        <w:rPr>
          <w:szCs w:val="28"/>
          <w:lang w:eastAsia="ru-RU"/>
        </w:rPr>
        <w:t>)</w:t>
      </w:r>
      <w:r w:rsidR="003156CF" w:rsidRPr="0007569A">
        <w:rPr>
          <w:szCs w:val="28"/>
        </w:rPr>
        <w:t xml:space="preserve">  приложение № 1</w:t>
      </w:r>
      <w:r w:rsidR="004B1371" w:rsidRPr="0007569A">
        <w:rPr>
          <w:szCs w:val="28"/>
        </w:rPr>
        <w:t>4</w:t>
      </w:r>
      <w:r w:rsidR="003156CF" w:rsidRPr="0007569A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07569A">
        <w:rPr>
          <w:szCs w:val="28"/>
        </w:rPr>
        <w:t>1</w:t>
      </w:r>
      <w:r w:rsidR="003156CF" w:rsidRPr="0007569A">
        <w:rPr>
          <w:szCs w:val="28"/>
        </w:rPr>
        <w:t xml:space="preserve"> год» </w:t>
      </w:r>
      <w:r w:rsidR="003156CF" w:rsidRPr="0007569A">
        <w:t>изложить  в следующей редакции:</w:t>
      </w:r>
    </w:p>
    <w:p w:rsidR="003156CF" w:rsidRPr="0007569A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7569A">
        <w:rPr>
          <w:szCs w:val="28"/>
        </w:rPr>
        <w:t>«Приложение № 1</w:t>
      </w:r>
      <w:r w:rsidR="004B1371" w:rsidRPr="0007569A">
        <w:rPr>
          <w:szCs w:val="28"/>
        </w:rPr>
        <w:t>4</w:t>
      </w:r>
      <w:r w:rsidRPr="0007569A">
        <w:rPr>
          <w:szCs w:val="28"/>
        </w:rPr>
        <w:br/>
      </w:r>
    </w:p>
    <w:p w:rsidR="003156CF" w:rsidRPr="0007569A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569A">
        <w:rPr>
          <w:szCs w:val="28"/>
        </w:rPr>
        <w:t>к решению Совета муниципального</w:t>
      </w:r>
      <w:r w:rsidRPr="0007569A">
        <w:rPr>
          <w:szCs w:val="28"/>
        </w:rPr>
        <w:br/>
        <w:t xml:space="preserve"> образования  Ейский район</w:t>
      </w:r>
    </w:p>
    <w:p w:rsidR="003156CF" w:rsidRPr="0007569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569A">
        <w:rPr>
          <w:szCs w:val="28"/>
          <w:lang w:eastAsia="ru-RU"/>
        </w:rPr>
        <w:t>«О  районном бюджете на 202</w:t>
      </w:r>
      <w:r w:rsidR="004B1371" w:rsidRPr="0007569A">
        <w:rPr>
          <w:szCs w:val="28"/>
          <w:lang w:eastAsia="ru-RU"/>
        </w:rPr>
        <w:t>1</w:t>
      </w:r>
      <w:r w:rsidRPr="0007569A">
        <w:rPr>
          <w:szCs w:val="28"/>
          <w:lang w:eastAsia="ru-RU"/>
        </w:rPr>
        <w:t xml:space="preserve"> год</w:t>
      </w:r>
    </w:p>
    <w:p w:rsidR="003156CF" w:rsidRPr="0007569A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569A">
        <w:rPr>
          <w:szCs w:val="28"/>
          <w:lang w:eastAsia="ru-RU"/>
        </w:rPr>
        <w:t>и на плановый период</w:t>
      </w:r>
    </w:p>
    <w:p w:rsidR="003156CF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569A">
        <w:rPr>
          <w:szCs w:val="28"/>
          <w:lang w:eastAsia="ru-RU"/>
        </w:rPr>
        <w:lastRenderedPageBreak/>
        <w:t>202</w:t>
      </w:r>
      <w:r w:rsidR="004B1371" w:rsidRPr="0007569A">
        <w:rPr>
          <w:szCs w:val="28"/>
          <w:lang w:eastAsia="ru-RU"/>
        </w:rPr>
        <w:t>2</w:t>
      </w:r>
      <w:r w:rsidRPr="0007569A">
        <w:rPr>
          <w:szCs w:val="28"/>
          <w:lang w:eastAsia="ru-RU"/>
        </w:rPr>
        <w:t xml:space="preserve"> и 202</w:t>
      </w:r>
      <w:r w:rsidR="004B1371" w:rsidRPr="0007569A">
        <w:rPr>
          <w:szCs w:val="28"/>
          <w:lang w:eastAsia="ru-RU"/>
        </w:rPr>
        <w:t>3</w:t>
      </w:r>
      <w:r w:rsidRPr="0007569A">
        <w:rPr>
          <w:szCs w:val="28"/>
          <w:lang w:eastAsia="ru-RU"/>
        </w:rPr>
        <w:t xml:space="preserve"> годов»</w:t>
      </w:r>
    </w:p>
    <w:p w:rsidR="0007569A" w:rsidRPr="0007569A" w:rsidRDefault="0007569A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156CF" w:rsidRPr="0007569A" w:rsidRDefault="003156CF" w:rsidP="003156CF">
      <w:pPr>
        <w:jc w:val="center"/>
        <w:rPr>
          <w:szCs w:val="28"/>
        </w:rPr>
      </w:pPr>
      <w:r w:rsidRPr="0007569A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07569A" w:rsidRDefault="003156CF" w:rsidP="003156CF">
      <w:pPr>
        <w:jc w:val="center"/>
        <w:rPr>
          <w:szCs w:val="28"/>
        </w:rPr>
      </w:pPr>
      <w:r w:rsidRPr="0007569A">
        <w:rPr>
          <w:szCs w:val="28"/>
        </w:rPr>
        <w:t>дефицита районного бюджета на 202</w:t>
      </w:r>
      <w:r w:rsidR="004B1371" w:rsidRPr="0007569A">
        <w:rPr>
          <w:szCs w:val="28"/>
        </w:rPr>
        <w:t>1</w:t>
      </w:r>
      <w:r w:rsidRPr="0007569A">
        <w:rPr>
          <w:szCs w:val="28"/>
        </w:rPr>
        <w:t xml:space="preserve"> год</w:t>
      </w:r>
    </w:p>
    <w:p w:rsidR="00D0716E" w:rsidRPr="0007569A" w:rsidRDefault="00D0716E" w:rsidP="003156CF">
      <w:pPr>
        <w:jc w:val="center"/>
        <w:rPr>
          <w:szCs w:val="28"/>
        </w:rPr>
      </w:pPr>
    </w:p>
    <w:p w:rsidR="003156CF" w:rsidRPr="0007569A" w:rsidRDefault="003156CF" w:rsidP="003156CF">
      <w:pPr>
        <w:ind w:firstLine="851"/>
        <w:jc w:val="right"/>
        <w:rPr>
          <w:sz w:val="24"/>
          <w:szCs w:val="24"/>
        </w:rPr>
      </w:pPr>
      <w:r w:rsidRPr="0007569A">
        <w:rPr>
          <w:sz w:val="24"/>
          <w:szCs w:val="24"/>
        </w:rPr>
        <w:t>(тыс. рублей)</w:t>
      </w:r>
    </w:p>
    <w:p w:rsidR="003156CF" w:rsidRPr="0007569A" w:rsidRDefault="003156CF" w:rsidP="003156CF">
      <w:pPr>
        <w:rPr>
          <w:sz w:val="2"/>
          <w:szCs w:val="2"/>
        </w:rPr>
      </w:pPr>
    </w:p>
    <w:p w:rsidR="005561B3" w:rsidRPr="0007569A" w:rsidRDefault="005561B3">
      <w:pPr>
        <w:rPr>
          <w:sz w:val="2"/>
          <w:szCs w:val="2"/>
        </w:rPr>
      </w:pPr>
    </w:p>
    <w:p w:rsidR="00804242" w:rsidRPr="0007569A" w:rsidRDefault="00804242">
      <w:pPr>
        <w:rPr>
          <w:sz w:val="2"/>
          <w:szCs w:val="2"/>
        </w:rPr>
      </w:pPr>
    </w:p>
    <w:p w:rsidR="00596091" w:rsidRPr="0007569A" w:rsidRDefault="00596091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733309" w:rsidRPr="0007569A" w:rsidTr="00733309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07569A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07569A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7569A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09" w:rsidRPr="0007569A" w:rsidRDefault="00733309" w:rsidP="0073330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733309" w:rsidRPr="0007569A" w:rsidRDefault="00733309">
      <w:pPr>
        <w:rPr>
          <w:sz w:val="2"/>
          <w:szCs w:val="2"/>
        </w:rPr>
      </w:pPr>
    </w:p>
    <w:p w:rsidR="006B1377" w:rsidRPr="0007569A" w:rsidRDefault="006B1377" w:rsidP="003156CF">
      <w:pPr>
        <w:widowControl/>
        <w:ind w:firstLine="709"/>
        <w:jc w:val="right"/>
        <w:rPr>
          <w:sz w:val="2"/>
          <w:szCs w:val="2"/>
          <w:lang w:eastAsia="ru-RU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07569A" w:rsidRPr="00586D63" w:rsidTr="003965F9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9A" w:rsidRPr="0007569A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9A" w:rsidRPr="0007569A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9A" w:rsidRPr="00586D63" w:rsidRDefault="0007569A" w:rsidP="009371E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7569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80 975,6</w:t>
            </w:r>
          </w:p>
        </w:tc>
      </w:tr>
      <w:tr w:rsidR="003965F9" w:rsidRPr="003965F9" w:rsidTr="003965F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3965F9" w:rsidRPr="003965F9" w:rsidTr="003965F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-2 028,2</w:t>
            </w:r>
          </w:p>
        </w:tc>
      </w:tr>
      <w:tr w:rsidR="003965F9" w:rsidRPr="003965F9" w:rsidTr="003965F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-2 028,2</w:t>
            </w:r>
          </w:p>
        </w:tc>
      </w:tr>
      <w:tr w:rsidR="003965F9" w:rsidRPr="003965F9" w:rsidTr="003965F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3965F9" w:rsidRPr="003965F9" w:rsidTr="003965F9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3965F9" w:rsidRPr="003965F9" w:rsidTr="003965F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52 028,2</w:t>
            </w:r>
          </w:p>
        </w:tc>
      </w:tr>
      <w:tr w:rsidR="003965F9" w:rsidRPr="003965F9" w:rsidTr="003965F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lastRenderedPageBreak/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52 028,2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98 003,8</w:t>
            </w:r>
          </w:p>
        </w:tc>
      </w:tr>
      <w:tr w:rsidR="003965F9" w:rsidRPr="003965F9" w:rsidTr="003965F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2 598 040,8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2 598 040,8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2 598 040,8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2 598 040,8</w:t>
            </w:r>
          </w:p>
        </w:tc>
      </w:tr>
      <w:tr w:rsidR="003965F9" w:rsidRPr="003965F9" w:rsidTr="003965F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2 696 044,6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2 696 044,6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2 696 044,6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2 696 044,6</w:t>
            </w:r>
          </w:p>
        </w:tc>
      </w:tr>
      <w:tr w:rsidR="003965F9" w:rsidRPr="003965F9" w:rsidTr="003965F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965F9" w:rsidRPr="003965F9" w:rsidTr="003965F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965F9" w:rsidRPr="003965F9" w:rsidTr="003965F9"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3965F9" w:rsidRPr="003965F9" w:rsidTr="003965F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3965F9" w:rsidRPr="003965F9" w:rsidTr="003965F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lastRenderedPageBreak/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3965F9" w:rsidRPr="003965F9" w:rsidTr="003965F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F9" w:rsidRPr="003965F9" w:rsidRDefault="003965F9" w:rsidP="003965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3965F9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Default="009117F1" w:rsidP="003156CF">
      <w:pPr>
        <w:widowControl/>
        <w:ind w:firstLine="709"/>
        <w:jc w:val="right"/>
        <w:rPr>
          <w:szCs w:val="28"/>
          <w:lang w:eastAsia="ru-RU"/>
        </w:rPr>
      </w:pPr>
      <w:r w:rsidRPr="009117F1">
        <w:rPr>
          <w:sz w:val="2"/>
          <w:szCs w:val="2"/>
          <w:lang w:eastAsia="ru-RU"/>
        </w:rPr>
        <w:t>а</w:t>
      </w:r>
      <w:r>
        <w:rPr>
          <w:szCs w:val="28"/>
          <w:lang w:eastAsia="ru-RU"/>
        </w:rPr>
        <w:t>»</w:t>
      </w:r>
      <w:r w:rsidR="008667C6" w:rsidRPr="00733309">
        <w:rPr>
          <w:szCs w:val="28"/>
          <w:lang w:eastAsia="ru-RU"/>
        </w:rPr>
        <w:t>;</w:t>
      </w:r>
    </w:p>
    <w:p w:rsidR="00E20381" w:rsidRPr="00A2781D" w:rsidRDefault="00E20381" w:rsidP="00E20381">
      <w:pPr>
        <w:widowControl/>
        <w:tabs>
          <w:tab w:val="left" w:pos="709"/>
        </w:tabs>
        <w:ind w:firstLine="709"/>
      </w:pPr>
      <w:r w:rsidRPr="00A2781D">
        <w:rPr>
          <w:szCs w:val="28"/>
          <w:lang w:eastAsia="ru-RU"/>
        </w:rPr>
        <w:t>1</w:t>
      </w:r>
      <w:r w:rsidR="00C73A70">
        <w:rPr>
          <w:szCs w:val="28"/>
          <w:lang w:eastAsia="ru-RU"/>
        </w:rPr>
        <w:t>5</w:t>
      </w:r>
      <w:r w:rsidRPr="00A2781D">
        <w:rPr>
          <w:szCs w:val="28"/>
          <w:lang w:eastAsia="ru-RU"/>
        </w:rPr>
        <w:t>)</w:t>
      </w:r>
      <w:r w:rsidRPr="00A2781D">
        <w:rPr>
          <w:szCs w:val="28"/>
        </w:rPr>
        <w:t xml:space="preserve">  приложение № 15 «Источники внутреннего финансирования дефицита районного бюджета, перечень статей и видов источников финансирования дефицита районного бюджета на 2022 и 2023 годы» </w:t>
      </w:r>
      <w:r w:rsidRPr="00A2781D">
        <w:t>изложить  в следующей редакции:</w:t>
      </w:r>
    </w:p>
    <w:p w:rsidR="00E20381" w:rsidRDefault="00E20381" w:rsidP="00E20381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E20381" w:rsidRPr="00A2781D" w:rsidRDefault="00E20381" w:rsidP="00E20381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A2781D">
        <w:rPr>
          <w:szCs w:val="28"/>
        </w:rPr>
        <w:t>«Приложение № 15</w:t>
      </w:r>
      <w:r w:rsidRPr="00A2781D">
        <w:rPr>
          <w:szCs w:val="28"/>
        </w:rPr>
        <w:br/>
      </w:r>
    </w:p>
    <w:p w:rsidR="00E20381" w:rsidRPr="00A2781D" w:rsidRDefault="00E20381" w:rsidP="00E2038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81D">
        <w:rPr>
          <w:szCs w:val="28"/>
        </w:rPr>
        <w:t>к решению Совета муниципального</w:t>
      </w:r>
      <w:r w:rsidRPr="00A2781D">
        <w:rPr>
          <w:szCs w:val="28"/>
        </w:rPr>
        <w:br/>
        <w:t xml:space="preserve"> образования  Ейский район</w:t>
      </w:r>
    </w:p>
    <w:p w:rsidR="00E20381" w:rsidRPr="00A2781D" w:rsidRDefault="00E20381" w:rsidP="00E2038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«О  районном бюджете на 2021 год</w:t>
      </w:r>
    </w:p>
    <w:p w:rsidR="00E20381" w:rsidRPr="00A2781D" w:rsidRDefault="00E20381" w:rsidP="00E2038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и на плановый период</w:t>
      </w:r>
    </w:p>
    <w:p w:rsidR="00E20381" w:rsidRPr="00A2781D" w:rsidRDefault="00E20381" w:rsidP="00E2038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81D">
        <w:rPr>
          <w:szCs w:val="28"/>
          <w:lang w:eastAsia="ru-RU"/>
        </w:rPr>
        <w:t>2022 и 2023 годов»</w:t>
      </w:r>
    </w:p>
    <w:p w:rsidR="00E20381" w:rsidRPr="00A2781D" w:rsidRDefault="00E20381" w:rsidP="00E20381">
      <w:pPr>
        <w:jc w:val="center"/>
        <w:rPr>
          <w:szCs w:val="28"/>
        </w:rPr>
      </w:pPr>
    </w:p>
    <w:p w:rsidR="00E20381" w:rsidRPr="00A2781D" w:rsidRDefault="00E20381" w:rsidP="00E20381">
      <w:pPr>
        <w:jc w:val="center"/>
        <w:rPr>
          <w:szCs w:val="28"/>
        </w:rPr>
      </w:pPr>
      <w:r w:rsidRPr="00A2781D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E20381" w:rsidRPr="00A2781D" w:rsidRDefault="00E20381" w:rsidP="00E20381">
      <w:pPr>
        <w:jc w:val="center"/>
        <w:rPr>
          <w:szCs w:val="28"/>
        </w:rPr>
      </w:pPr>
      <w:r w:rsidRPr="00A2781D">
        <w:rPr>
          <w:szCs w:val="28"/>
        </w:rPr>
        <w:t>дефицита районного бюджета на 2022 и 2023 годы</w:t>
      </w:r>
    </w:p>
    <w:p w:rsidR="00E20381" w:rsidRPr="00A2781D" w:rsidRDefault="00E20381" w:rsidP="00E20381">
      <w:pPr>
        <w:ind w:firstLine="851"/>
        <w:jc w:val="right"/>
        <w:rPr>
          <w:sz w:val="24"/>
          <w:szCs w:val="24"/>
        </w:rPr>
      </w:pPr>
    </w:p>
    <w:p w:rsidR="00E20381" w:rsidRDefault="00E20381" w:rsidP="00E20381">
      <w:pPr>
        <w:ind w:firstLine="851"/>
        <w:jc w:val="right"/>
        <w:rPr>
          <w:sz w:val="24"/>
          <w:szCs w:val="24"/>
        </w:rPr>
      </w:pPr>
    </w:p>
    <w:p w:rsidR="00E20381" w:rsidRPr="00A2781D" w:rsidRDefault="00E20381" w:rsidP="00E20381">
      <w:pPr>
        <w:ind w:firstLine="851"/>
        <w:jc w:val="right"/>
        <w:rPr>
          <w:sz w:val="24"/>
          <w:szCs w:val="24"/>
        </w:rPr>
      </w:pPr>
      <w:r w:rsidRPr="00A2781D">
        <w:rPr>
          <w:sz w:val="24"/>
          <w:szCs w:val="24"/>
        </w:rPr>
        <w:t>(тыс. рублей)</w:t>
      </w:r>
    </w:p>
    <w:p w:rsidR="00E20381" w:rsidRPr="00A2781D" w:rsidRDefault="00E20381" w:rsidP="00E20381">
      <w:pPr>
        <w:rPr>
          <w:sz w:val="2"/>
          <w:szCs w:val="2"/>
        </w:rPr>
      </w:pPr>
    </w:p>
    <w:p w:rsidR="00E20381" w:rsidRPr="00A2781D" w:rsidRDefault="00E20381" w:rsidP="00E20381">
      <w:pPr>
        <w:rPr>
          <w:sz w:val="2"/>
          <w:szCs w:val="2"/>
        </w:rPr>
      </w:pPr>
    </w:p>
    <w:p w:rsidR="00E20381" w:rsidRPr="00303C7E" w:rsidRDefault="00E20381" w:rsidP="00E20381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7"/>
      </w:tblGrid>
      <w:tr w:rsidR="00186F32" w:rsidRPr="00186F32" w:rsidTr="001B6969">
        <w:trPr>
          <w:trHeight w:val="11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186F32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186F32" w:rsidRPr="00186F32" w:rsidTr="001B6969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186F32" w:rsidRPr="00186F32" w:rsidRDefault="00186F32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18"/>
        <w:gridCol w:w="1417"/>
      </w:tblGrid>
      <w:tr w:rsidR="00186F32" w:rsidRPr="00186F32" w:rsidTr="001B6969">
        <w:trPr>
          <w:trHeight w:val="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86F3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86F32" w:rsidRPr="00186F32" w:rsidTr="001B69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2" w:rsidRPr="00186F32" w:rsidRDefault="00186F32" w:rsidP="00186F3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32" w:rsidRPr="00186F32" w:rsidRDefault="00186F32" w:rsidP="00186F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20 783,1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19 694,8</w:t>
            </w:r>
          </w:p>
        </w:tc>
      </w:tr>
      <w:tr w:rsidR="00EC4BDE" w:rsidRPr="00EC4BDE" w:rsidTr="001B69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4BDE" w:rsidRPr="00EC4BDE" w:rsidTr="001B696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lastRenderedPageBreak/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EC4BDE" w:rsidRPr="00EC4BDE" w:rsidTr="001B696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30 783,1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29 694,8</w:t>
            </w:r>
          </w:p>
        </w:tc>
      </w:tr>
      <w:tr w:rsidR="00EC4BDE" w:rsidRPr="00EC4BDE" w:rsidTr="001B696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30 783,1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29 694,8</w:t>
            </w:r>
          </w:p>
        </w:tc>
      </w:tr>
      <w:tr w:rsidR="00EC4BDE" w:rsidRPr="00EC4BDE" w:rsidTr="001B696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79 694,8</w:t>
            </w:r>
          </w:p>
        </w:tc>
      </w:tr>
      <w:tr w:rsidR="00EC4BDE" w:rsidRPr="00EC4BDE" w:rsidTr="001B6969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79 694,8</w:t>
            </w:r>
          </w:p>
        </w:tc>
      </w:tr>
      <w:tr w:rsidR="00EC4BDE" w:rsidRPr="00EC4BDE" w:rsidTr="001B6969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19 216,9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C4BDE" w:rsidRPr="00EC4BDE" w:rsidTr="001B6969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19 216,9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4BDE" w:rsidRPr="00EC4BDE" w:rsidTr="001B69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2 291 780,0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2 366 473,5</w:t>
            </w:r>
          </w:p>
        </w:tc>
      </w:tr>
      <w:tr w:rsidR="00EC4BDE" w:rsidRPr="00EC4BDE" w:rsidTr="001B696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C4BDE" w:rsidRPr="00EC4BDE" w:rsidTr="001B6969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C4BDE" w:rsidRPr="00EC4BDE" w:rsidTr="001B6969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C4BDE" w:rsidRPr="00EC4BDE" w:rsidTr="001B696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C4BDE" w:rsidRPr="00EC4BDE" w:rsidTr="001B696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C4BDE" w:rsidRPr="00EC4BDE" w:rsidTr="001B6969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lastRenderedPageBreak/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DE" w:rsidRPr="00EC4BDE" w:rsidRDefault="00EC4BDE" w:rsidP="00EC4BD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C4BDE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E20381" w:rsidRDefault="0001365F" w:rsidP="003156CF">
      <w:pPr>
        <w:widowControl/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143D9" w:rsidRPr="008667C6" w:rsidRDefault="00E143D9">
      <w:pPr>
        <w:rPr>
          <w:sz w:val="2"/>
          <w:szCs w:val="2"/>
          <w:highlight w:val="yellow"/>
        </w:rPr>
      </w:pPr>
    </w:p>
    <w:p w:rsidR="00667A8A" w:rsidRPr="008667C6" w:rsidRDefault="00667A8A">
      <w:pPr>
        <w:rPr>
          <w:sz w:val="2"/>
          <w:szCs w:val="2"/>
          <w:highlight w:val="yellow"/>
        </w:rPr>
      </w:pPr>
    </w:p>
    <w:p w:rsidR="00303C7E" w:rsidRPr="008667C6" w:rsidRDefault="00303C7E">
      <w:pPr>
        <w:rPr>
          <w:sz w:val="2"/>
          <w:szCs w:val="2"/>
          <w:highlight w:val="yellow"/>
        </w:rPr>
      </w:pPr>
    </w:p>
    <w:p w:rsidR="000E59F1" w:rsidRPr="008667C6" w:rsidRDefault="000E59F1">
      <w:pPr>
        <w:rPr>
          <w:sz w:val="2"/>
          <w:szCs w:val="2"/>
          <w:highlight w:val="yellow"/>
        </w:rPr>
      </w:pPr>
    </w:p>
    <w:p w:rsidR="00EA5854" w:rsidRPr="000345B3" w:rsidRDefault="00EA5854" w:rsidP="00971C3A">
      <w:pPr>
        <w:ind w:firstLine="709"/>
        <w:rPr>
          <w:szCs w:val="28"/>
        </w:rPr>
      </w:pPr>
      <w:r w:rsidRPr="000345B3">
        <w:rPr>
          <w:szCs w:val="28"/>
        </w:rPr>
        <w:t xml:space="preserve">2. </w:t>
      </w:r>
      <w:r w:rsidR="00C07250" w:rsidRPr="000345B3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0345B3">
        <w:rPr>
          <w:szCs w:val="28"/>
        </w:rPr>
        <w:t>разместить</w:t>
      </w:r>
      <w:proofErr w:type="gramEnd"/>
      <w:r w:rsidR="00C07250" w:rsidRPr="000345B3">
        <w:rPr>
          <w:szCs w:val="28"/>
        </w:rPr>
        <w:t xml:space="preserve"> настоящее решение</w:t>
      </w:r>
      <w:r w:rsidRPr="000345B3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0345B3" w:rsidRDefault="00C07250" w:rsidP="00971C3A">
      <w:pPr>
        <w:ind w:firstLine="709"/>
        <w:rPr>
          <w:szCs w:val="28"/>
        </w:rPr>
      </w:pPr>
      <w:r w:rsidRPr="000345B3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0345B3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01365F" w:rsidRPr="009E7855" w:rsidRDefault="0001365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FD6A78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87" w:rsidRDefault="002E5587">
      <w:r>
        <w:separator/>
      </w:r>
    </w:p>
  </w:endnote>
  <w:endnote w:type="continuationSeparator" w:id="0">
    <w:p w:rsidR="002E5587" w:rsidRDefault="002E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87" w:rsidRDefault="002E5587">
      <w:r>
        <w:separator/>
      </w:r>
    </w:p>
  </w:footnote>
  <w:footnote w:type="continuationSeparator" w:id="0">
    <w:p w:rsidR="002E5587" w:rsidRDefault="002E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7" w:rsidRPr="00D8773E" w:rsidRDefault="002E5587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680B15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2E5587" w:rsidRDefault="002E5587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87" w:rsidRPr="00337007" w:rsidRDefault="002E5587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680B15">
      <w:rPr>
        <w:rStyle w:val="a5"/>
        <w:noProof/>
        <w:szCs w:val="28"/>
      </w:rPr>
      <w:t>161</w:t>
    </w:r>
    <w:r w:rsidRPr="00337007">
      <w:rPr>
        <w:rStyle w:val="a5"/>
        <w:szCs w:val="28"/>
      </w:rPr>
      <w:fldChar w:fldCharType="end"/>
    </w:r>
  </w:p>
  <w:p w:rsidR="002E5587" w:rsidRDefault="002E558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337241"/>
    <w:multiLevelType w:val="hybridMultilevel"/>
    <w:tmpl w:val="34889330"/>
    <w:lvl w:ilvl="0" w:tplc="6FB84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0B2EC3"/>
    <w:multiLevelType w:val="hybridMultilevel"/>
    <w:tmpl w:val="EC8C4672"/>
    <w:lvl w:ilvl="0" w:tplc="A7D8A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65F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974"/>
    <w:rsid w:val="00030C10"/>
    <w:rsid w:val="00030C2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5B3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6CCC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9A"/>
    <w:rsid w:val="000756B7"/>
    <w:rsid w:val="00075992"/>
    <w:rsid w:val="00075F9B"/>
    <w:rsid w:val="000765BB"/>
    <w:rsid w:val="00076A88"/>
    <w:rsid w:val="00076D49"/>
    <w:rsid w:val="00076D50"/>
    <w:rsid w:val="00076E56"/>
    <w:rsid w:val="00076F72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2A2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5D52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466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00A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0ED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35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4B1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9F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1D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28D"/>
    <w:rsid w:val="00103738"/>
    <w:rsid w:val="00103823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43E"/>
    <w:rsid w:val="0011169E"/>
    <w:rsid w:val="001116A4"/>
    <w:rsid w:val="00111A0C"/>
    <w:rsid w:val="00111A74"/>
    <w:rsid w:val="00111B10"/>
    <w:rsid w:val="00111B52"/>
    <w:rsid w:val="00111C77"/>
    <w:rsid w:val="001121B9"/>
    <w:rsid w:val="0011222F"/>
    <w:rsid w:val="001124B5"/>
    <w:rsid w:val="001129D7"/>
    <w:rsid w:val="00112B49"/>
    <w:rsid w:val="0011308E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D8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A06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5DCD"/>
    <w:rsid w:val="00125F1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DF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37E5D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1E9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BD2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4FFD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6F32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85C"/>
    <w:rsid w:val="00194EA0"/>
    <w:rsid w:val="00195296"/>
    <w:rsid w:val="001956E2"/>
    <w:rsid w:val="0019581F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DF8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69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ACD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5C0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921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0B04"/>
    <w:rsid w:val="001F1024"/>
    <w:rsid w:val="001F1210"/>
    <w:rsid w:val="001F1228"/>
    <w:rsid w:val="001F122E"/>
    <w:rsid w:val="001F124B"/>
    <w:rsid w:val="001F148C"/>
    <w:rsid w:val="001F172A"/>
    <w:rsid w:val="001F1B45"/>
    <w:rsid w:val="001F23B9"/>
    <w:rsid w:val="001F2466"/>
    <w:rsid w:val="001F3262"/>
    <w:rsid w:val="001F32F3"/>
    <w:rsid w:val="001F372F"/>
    <w:rsid w:val="001F3747"/>
    <w:rsid w:val="001F37D8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165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47D"/>
    <w:rsid w:val="0020570E"/>
    <w:rsid w:val="002057AE"/>
    <w:rsid w:val="002058BF"/>
    <w:rsid w:val="00206076"/>
    <w:rsid w:val="00206077"/>
    <w:rsid w:val="00206903"/>
    <w:rsid w:val="00206961"/>
    <w:rsid w:val="00206B92"/>
    <w:rsid w:val="00206F09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28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9DE"/>
    <w:rsid w:val="00245A0C"/>
    <w:rsid w:val="00245BA0"/>
    <w:rsid w:val="00245C8C"/>
    <w:rsid w:val="0024620E"/>
    <w:rsid w:val="002465EC"/>
    <w:rsid w:val="00246ACA"/>
    <w:rsid w:val="00246D87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972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79"/>
    <w:rsid w:val="00260DFB"/>
    <w:rsid w:val="00260F1E"/>
    <w:rsid w:val="00261083"/>
    <w:rsid w:val="002612D3"/>
    <w:rsid w:val="00261BE6"/>
    <w:rsid w:val="00261D4C"/>
    <w:rsid w:val="00261D57"/>
    <w:rsid w:val="002623D6"/>
    <w:rsid w:val="002624EA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77A25"/>
    <w:rsid w:val="00277F0C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5F0D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58D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043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23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02F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587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BEA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52EA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C7E"/>
    <w:rsid w:val="00303D8F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15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549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0FA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6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D90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A5A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A6C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61C"/>
    <w:rsid w:val="00365A5B"/>
    <w:rsid w:val="0036619E"/>
    <w:rsid w:val="0036627C"/>
    <w:rsid w:val="00366391"/>
    <w:rsid w:val="003670FB"/>
    <w:rsid w:val="003675CA"/>
    <w:rsid w:val="0036765E"/>
    <w:rsid w:val="00367B02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BE3"/>
    <w:rsid w:val="00376DEC"/>
    <w:rsid w:val="00376EA4"/>
    <w:rsid w:val="00376ED9"/>
    <w:rsid w:val="003771B3"/>
    <w:rsid w:val="003771C2"/>
    <w:rsid w:val="0037730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B3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38F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5F9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3C7"/>
    <w:rsid w:val="003A26C6"/>
    <w:rsid w:val="003A27D3"/>
    <w:rsid w:val="003A34E3"/>
    <w:rsid w:val="003A37A6"/>
    <w:rsid w:val="003A3C2E"/>
    <w:rsid w:val="003A3CE8"/>
    <w:rsid w:val="003A4252"/>
    <w:rsid w:val="003A46A4"/>
    <w:rsid w:val="003A46BD"/>
    <w:rsid w:val="003A4A69"/>
    <w:rsid w:val="003A4BC8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36C9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BAA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C0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876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6A7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597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4B6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4EF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9C5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2A4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A68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DC3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E7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5F3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48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6F7"/>
    <w:rsid w:val="004C08FC"/>
    <w:rsid w:val="004C0D64"/>
    <w:rsid w:val="004C0DC3"/>
    <w:rsid w:val="004C1275"/>
    <w:rsid w:val="004C1389"/>
    <w:rsid w:val="004C1AAB"/>
    <w:rsid w:val="004C1CD3"/>
    <w:rsid w:val="004C206F"/>
    <w:rsid w:val="004C20CD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545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3BD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AE9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AFB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A38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754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47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A0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09"/>
    <w:rsid w:val="005832A2"/>
    <w:rsid w:val="00583422"/>
    <w:rsid w:val="0058380E"/>
    <w:rsid w:val="00583A3D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6D63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2E67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091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479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2DA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B7DE0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279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9DB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56E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26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FD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BE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4E5C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2FD4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A65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4FA"/>
    <w:rsid w:val="00666DA7"/>
    <w:rsid w:val="0066703B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9AF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B15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584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97FE5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15E"/>
    <w:rsid w:val="006A38B0"/>
    <w:rsid w:val="006A46B9"/>
    <w:rsid w:val="006A4CAC"/>
    <w:rsid w:val="006A4CF3"/>
    <w:rsid w:val="006A4E9B"/>
    <w:rsid w:val="006A4F30"/>
    <w:rsid w:val="006A4F92"/>
    <w:rsid w:val="006A508E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1373"/>
    <w:rsid w:val="006B1377"/>
    <w:rsid w:val="006B13BC"/>
    <w:rsid w:val="006B1D10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372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91F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23D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5B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33"/>
    <w:rsid w:val="0073246E"/>
    <w:rsid w:val="00732501"/>
    <w:rsid w:val="00732A93"/>
    <w:rsid w:val="00732D0D"/>
    <w:rsid w:val="00732FF5"/>
    <w:rsid w:val="007331FA"/>
    <w:rsid w:val="00733309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5F3C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99A"/>
    <w:rsid w:val="00742A77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78"/>
    <w:rsid w:val="00762980"/>
    <w:rsid w:val="00762CE6"/>
    <w:rsid w:val="00762DD1"/>
    <w:rsid w:val="0076307A"/>
    <w:rsid w:val="007630B1"/>
    <w:rsid w:val="007639F3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432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4D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DC5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19F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4DE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EB6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54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4F2"/>
    <w:rsid w:val="007C6968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983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49A9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6F2D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C75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42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07DF1"/>
    <w:rsid w:val="0081008D"/>
    <w:rsid w:val="00810F39"/>
    <w:rsid w:val="00811003"/>
    <w:rsid w:val="008110B3"/>
    <w:rsid w:val="008113CE"/>
    <w:rsid w:val="008118ED"/>
    <w:rsid w:val="00811AF5"/>
    <w:rsid w:val="00812486"/>
    <w:rsid w:val="0081284E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954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068"/>
    <w:rsid w:val="008253FA"/>
    <w:rsid w:val="0082541B"/>
    <w:rsid w:val="00825469"/>
    <w:rsid w:val="00825734"/>
    <w:rsid w:val="00825798"/>
    <w:rsid w:val="00825F82"/>
    <w:rsid w:val="00826172"/>
    <w:rsid w:val="008264DC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0F45"/>
    <w:rsid w:val="00831404"/>
    <w:rsid w:val="00831702"/>
    <w:rsid w:val="008318A3"/>
    <w:rsid w:val="00831AC3"/>
    <w:rsid w:val="00831B16"/>
    <w:rsid w:val="00831E0E"/>
    <w:rsid w:val="00832C17"/>
    <w:rsid w:val="00833088"/>
    <w:rsid w:val="00833A12"/>
    <w:rsid w:val="00833A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26D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2977"/>
    <w:rsid w:val="00863069"/>
    <w:rsid w:val="00863343"/>
    <w:rsid w:val="008634AF"/>
    <w:rsid w:val="008639C9"/>
    <w:rsid w:val="00863AFA"/>
    <w:rsid w:val="008642FA"/>
    <w:rsid w:val="0086434B"/>
    <w:rsid w:val="00864352"/>
    <w:rsid w:val="00864807"/>
    <w:rsid w:val="00864E37"/>
    <w:rsid w:val="008650A5"/>
    <w:rsid w:val="0086540A"/>
    <w:rsid w:val="0086602F"/>
    <w:rsid w:val="008666C1"/>
    <w:rsid w:val="008667C6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33E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C1E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CDB"/>
    <w:rsid w:val="00895D89"/>
    <w:rsid w:val="00895FF3"/>
    <w:rsid w:val="00896388"/>
    <w:rsid w:val="008969A1"/>
    <w:rsid w:val="00896BB4"/>
    <w:rsid w:val="008971F9"/>
    <w:rsid w:val="00897248"/>
    <w:rsid w:val="0089755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575"/>
    <w:rsid w:val="008A2BD9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0BA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2AD"/>
    <w:rsid w:val="008C1420"/>
    <w:rsid w:val="008C1574"/>
    <w:rsid w:val="008C1608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7C5"/>
    <w:rsid w:val="008D07EE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A91"/>
    <w:rsid w:val="008D3BEB"/>
    <w:rsid w:val="008D3EAD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0D1"/>
    <w:rsid w:val="008E01D3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5EE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1B9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1DB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6C2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7F1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7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643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1EC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9DC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B0"/>
    <w:rsid w:val="00950AD1"/>
    <w:rsid w:val="00950E4F"/>
    <w:rsid w:val="00951034"/>
    <w:rsid w:val="009512A2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385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4A0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3C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237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35"/>
    <w:rsid w:val="00997E49"/>
    <w:rsid w:val="00997F19"/>
    <w:rsid w:val="009A088C"/>
    <w:rsid w:val="009A0BC3"/>
    <w:rsid w:val="009A0C8D"/>
    <w:rsid w:val="009A0D34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5F7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898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0C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C58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B21"/>
    <w:rsid w:val="009F2D45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53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53F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81D"/>
    <w:rsid w:val="00A279C4"/>
    <w:rsid w:val="00A27A53"/>
    <w:rsid w:val="00A27B93"/>
    <w:rsid w:val="00A27C67"/>
    <w:rsid w:val="00A30031"/>
    <w:rsid w:val="00A300BB"/>
    <w:rsid w:val="00A3067E"/>
    <w:rsid w:val="00A308AC"/>
    <w:rsid w:val="00A30D0F"/>
    <w:rsid w:val="00A30DE3"/>
    <w:rsid w:val="00A30DFC"/>
    <w:rsid w:val="00A310ED"/>
    <w:rsid w:val="00A31169"/>
    <w:rsid w:val="00A3158E"/>
    <w:rsid w:val="00A32ABD"/>
    <w:rsid w:val="00A32F5F"/>
    <w:rsid w:val="00A33A90"/>
    <w:rsid w:val="00A3417D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4A5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7D5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0A7"/>
    <w:rsid w:val="00A736F3"/>
    <w:rsid w:val="00A7392C"/>
    <w:rsid w:val="00A73AC4"/>
    <w:rsid w:val="00A73B26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68C3"/>
    <w:rsid w:val="00A8733F"/>
    <w:rsid w:val="00A8751E"/>
    <w:rsid w:val="00A87575"/>
    <w:rsid w:val="00A87611"/>
    <w:rsid w:val="00A87A54"/>
    <w:rsid w:val="00A87A7A"/>
    <w:rsid w:val="00A87C20"/>
    <w:rsid w:val="00A90B8B"/>
    <w:rsid w:val="00A90C58"/>
    <w:rsid w:val="00A91017"/>
    <w:rsid w:val="00A91AD3"/>
    <w:rsid w:val="00A91E80"/>
    <w:rsid w:val="00A91F74"/>
    <w:rsid w:val="00A924FA"/>
    <w:rsid w:val="00A92B1D"/>
    <w:rsid w:val="00A92CD7"/>
    <w:rsid w:val="00A93426"/>
    <w:rsid w:val="00A93A24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5A96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50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595"/>
    <w:rsid w:val="00AC4751"/>
    <w:rsid w:val="00AC47BB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5ABA"/>
    <w:rsid w:val="00AD630E"/>
    <w:rsid w:val="00AD6793"/>
    <w:rsid w:val="00AD6964"/>
    <w:rsid w:val="00AD6D3C"/>
    <w:rsid w:val="00AD7664"/>
    <w:rsid w:val="00AD7DD1"/>
    <w:rsid w:val="00AD7FC6"/>
    <w:rsid w:val="00AE0124"/>
    <w:rsid w:val="00AE07CA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3C50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649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8B2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4F07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5DBA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BFB"/>
    <w:rsid w:val="00B63ECB"/>
    <w:rsid w:val="00B644F0"/>
    <w:rsid w:val="00B6475C"/>
    <w:rsid w:val="00B64B2C"/>
    <w:rsid w:val="00B64E3B"/>
    <w:rsid w:val="00B64F81"/>
    <w:rsid w:val="00B65243"/>
    <w:rsid w:val="00B658C6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86D"/>
    <w:rsid w:val="00B74D1B"/>
    <w:rsid w:val="00B7514A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06"/>
    <w:rsid w:val="00BB08C8"/>
    <w:rsid w:val="00BB09F6"/>
    <w:rsid w:val="00BB0C55"/>
    <w:rsid w:val="00BB11E8"/>
    <w:rsid w:val="00BB13E9"/>
    <w:rsid w:val="00BB17DB"/>
    <w:rsid w:val="00BB1882"/>
    <w:rsid w:val="00BB1A5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1A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AC7"/>
    <w:rsid w:val="00BD2F55"/>
    <w:rsid w:val="00BD30D0"/>
    <w:rsid w:val="00BD332E"/>
    <w:rsid w:val="00BD3719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1F9"/>
    <w:rsid w:val="00BE5758"/>
    <w:rsid w:val="00BE5A30"/>
    <w:rsid w:val="00BE5B61"/>
    <w:rsid w:val="00BE5E91"/>
    <w:rsid w:val="00BE5EE5"/>
    <w:rsid w:val="00BE6190"/>
    <w:rsid w:val="00BE6303"/>
    <w:rsid w:val="00BE6643"/>
    <w:rsid w:val="00BE669E"/>
    <w:rsid w:val="00BE67F4"/>
    <w:rsid w:val="00BE695F"/>
    <w:rsid w:val="00BE6B1B"/>
    <w:rsid w:val="00BE6B50"/>
    <w:rsid w:val="00BE6BAF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CF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2F"/>
    <w:rsid w:val="00BF384E"/>
    <w:rsid w:val="00BF3D01"/>
    <w:rsid w:val="00BF3EAF"/>
    <w:rsid w:val="00BF44C1"/>
    <w:rsid w:val="00BF45E3"/>
    <w:rsid w:val="00BF46A6"/>
    <w:rsid w:val="00BF4F70"/>
    <w:rsid w:val="00BF525F"/>
    <w:rsid w:val="00BF5701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BF7C60"/>
    <w:rsid w:val="00C00253"/>
    <w:rsid w:val="00C00493"/>
    <w:rsid w:val="00C00757"/>
    <w:rsid w:val="00C009A1"/>
    <w:rsid w:val="00C01363"/>
    <w:rsid w:val="00C01BFA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23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7AF"/>
    <w:rsid w:val="00C20ADF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6A8"/>
    <w:rsid w:val="00C24791"/>
    <w:rsid w:val="00C24869"/>
    <w:rsid w:val="00C24940"/>
    <w:rsid w:val="00C24B67"/>
    <w:rsid w:val="00C24D33"/>
    <w:rsid w:val="00C25338"/>
    <w:rsid w:val="00C25732"/>
    <w:rsid w:val="00C25991"/>
    <w:rsid w:val="00C25B82"/>
    <w:rsid w:val="00C26040"/>
    <w:rsid w:val="00C262E1"/>
    <w:rsid w:val="00C2641C"/>
    <w:rsid w:val="00C26522"/>
    <w:rsid w:val="00C26C4E"/>
    <w:rsid w:val="00C26C68"/>
    <w:rsid w:val="00C26C8D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27B1A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32B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AA9"/>
    <w:rsid w:val="00C51D52"/>
    <w:rsid w:val="00C51E8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7A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A66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CE6"/>
    <w:rsid w:val="00C87EB8"/>
    <w:rsid w:val="00C9055C"/>
    <w:rsid w:val="00C909DD"/>
    <w:rsid w:val="00C90A87"/>
    <w:rsid w:val="00C90B7D"/>
    <w:rsid w:val="00C91342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4968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6E56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BD5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0B78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0EBE"/>
    <w:rsid w:val="00CF1550"/>
    <w:rsid w:val="00CF169D"/>
    <w:rsid w:val="00CF1722"/>
    <w:rsid w:val="00CF19AD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5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16E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7F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2ED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27D8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A4"/>
    <w:rsid w:val="00D33641"/>
    <w:rsid w:val="00D3368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3FB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870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A7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BB8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6A9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6E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374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B4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178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1FA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381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6D48"/>
    <w:rsid w:val="00E27057"/>
    <w:rsid w:val="00E274E8"/>
    <w:rsid w:val="00E277A2"/>
    <w:rsid w:val="00E2796C"/>
    <w:rsid w:val="00E30A5B"/>
    <w:rsid w:val="00E31004"/>
    <w:rsid w:val="00E3123C"/>
    <w:rsid w:val="00E3154B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C5C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472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65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39B"/>
    <w:rsid w:val="00E625F2"/>
    <w:rsid w:val="00E6260D"/>
    <w:rsid w:val="00E62E5F"/>
    <w:rsid w:val="00E6304D"/>
    <w:rsid w:val="00E63094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0EB"/>
    <w:rsid w:val="00E714B6"/>
    <w:rsid w:val="00E714E1"/>
    <w:rsid w:val="00E7173A"/>
    <w:rsid w:val="00E71A9B"/>
    <w:rsid w:val="00E71BDD"/>
    <w:rsid w:val="00E71D48"/>
    <w:rsid w:val="00E71EF0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097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53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8CC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3F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49F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79F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4BD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BA9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002"/>
    <w:rsid w:val="00EF71F8"/>
    <w:rsid w:val="00EF7663"/>
    <w:rsid w:val="00EF7B65"/>
    <w:rsid w:val="00EF7D94"/>
    <w:rsid w:val="00EF7DE2"/>
    <w:rsid w:val="00F00269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DF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1A99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2B9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3B7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1F58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0EE"/>
    <w:rsid w:val="00F60120"/>
    <w:rsid w:val="00F60227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4C1F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1C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B9A"/>
    <w:rsid w:val="00F92D96"/>
    <w:rsid w:val="00F92E8B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114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12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2F8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A78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D87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57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9758D"/>
  </w:style>
  <w:style w:type="numbering" w:customStyle="1" w:styleId="35">
    <w:name w:val="Нет списка3"/>
    <w:next w:val="a3"/>
    <w:uiPriority w:val="99"/>
    <w:semiHidden/>
    <w:unhideWhenUsed/>
    <w:rsid w:val="00586D63"/>
  </w:style>
  <w:style w:type="numbering" w:customStyle="1" w:styleId="4">
    <w:name w:val="Нет списка4"/>
    <w:next w:val="a3"/>
    <w:uiPriority w:val="99"/>
    <w:semiHidden/>
    <w:unhideWhenUsed/>
    <w:rsid w:val="006759AF"/>
  </w:style>
  <w:style w:type="numbering" w:customStyle="1" w:styleId="5">
    <w:name w:val="Нет списка5"/>
    <w:next w:val="a3"/>
    <w:uiPriority w:val="99"/>
    <w:semiHidden/>
    <w:unhideWhenUsed/>
    <w:rsid w:val="006759AF"/>
  </w:style>
  <w:style w:type="numbering" w:customStyle="1" w:styleId="6">
    <w:name w:val="Нет списка6"/>
    <w:next w:val="a3"/>
    <w:uiPriority w:val="99"/>
    <w:semiHidden/>
    <w:unhideWhenUsed/>
    <w:rsid w:val="001F37D8"/>
  </w:style>
  <w:style w:type="numbering" w:customStyle="1" w:styleId="7">
    <w:name w:val="Нет списка7"/>
    <w:next w:val="a3"/>
    <w:uiPriority w:val="99"/>
    <w:semiHidden/>
    <w:unhideWhenUsed/>
    <w:rsid w:val="00C94968"/>
  </w:style>
  <w:style w:type="numbering" w:customStyle="1" w:styleId="81">
    <w:name w:val="Нет списка8"/>
    <w:next w:val="a3"/>
    <w:uiPriority w:val="99"/>
    <w:semiHidden/>
    <w:unhideWhenUsed/>
    <w:rsid w:val="00C80A66"/>
  </w:style>
  <w:style w:type="numbering" w:customStyle="1" w:styleId="90">
    <w:name w:val="Нет списка9"/>
    <w:next w:val="a3"/>
    <w:uiPriority w:val="99"/>
    <w:semiHidden/>
    <w:unhideWhenUsed/>
    <w:rsid w:val="00774DC5"/>
  </w:style>
  <w:style w:type="numbering" w:customStyle="1" w:styleId="100">
    <w:name w:val="Нет списка10"/>
    <w:next w:val="a3"/>
    <w:uiPriority w:val="99"/>
    <w:semiHidden/>
    <w:unhideWhenUsed/>
    <w:rsid w:val="00774DC5"/>
  </w:style>
  <w:style w:type="numbering" w:customStyle="1" w:styleId="110">
    <w:name w:val="Нет списка11"/>
    <w:next w:val="a3"/>
    <w:uiPriority w:val="99"/>
    <w:semiHidden/>
    <w:unhideWhenUsed/>
    <w:rsid w:val="00C51AA9"/>
  </w:style>
  <w:style w:type="numbering" w:customStyle="1" w:styleId="120">
    <w:name w:val="Нет списка12"/>
    <w:next w:val="a3"/>
    <w:uiPriority w:val="99"/>
    <w:semiHidden/>
    <w:unhideWhenUsed/>
    <w:rsid w:val="00BF7C60"/>
  </w:style>
  <w:style w:type="numbering" w:customStyle="1" w:styleId="130">
    <w:name w:val="Нет списка13"/>
    <w:next w:val="a3"/>
    <w:uiPriority w:val="99"/>
    <w:semiHidden/>
    <w:unhideWhenUsed/>
    <w:rsid w:val="007C64F2"/>
  </w:style>
  <w:style w:type="numbering" w:customStyle="1" w:styleId="140">
    <w:name w:val="Нет списка14"/>
    <w:next w:val="a3"/>
    <w:uiPriority w:val="99"/>
    <w:semiHidden/>
    <w:unhideWhenUsed/>
    <w:rsid w:val="005B7DE0"/>
  </w:style>
  <w:style w:type="numbering" w:customStyle="1" w:styleId="150">
    <w:name w:val="Нет списка15"/>
    <w:next w:val="a3"/>
    <w:uiPriority w:val="99"/>
    <w:semiHidden/>
    <w:unhideWhenUsed/>
    <w:rsid w:val="000E34B1"/>
  </w:style>
  <w:style w:type="numbering" w:customStyle="1" w:styleId="160">
    <w:name w:val="Нет списка16"/>
    <w:next w:val="a3"/>
    <w:uiPriority w:val="99"/>
    <w:semiHidden/>
    <w:unhideWhenUsed/>
    <w:rsid w:val="00BB0806"/>
  </w:style>
  <w:style w:type="numbering" w:customStyle="1" w:styleId="170">
    <w:name w:val="Нет списка17"/>
    <w:next w:val="a3"/>
    <w:uiPriority w:val="99"/>
    <w:semiHidden/>
    <w:unhideWhenUsed/>
    <w:rsid w:val="001F0B04"/>
  </w:style>
  <w:style w:type="numbering" w:customStyle="1" w:styleId="180">
    <w:name w:val="Нет списка18"/>
    <w:next w:val="a3"/>
    <w:uiPriority w:val="99"/>
    <w:semiHidden/>
    <w:unhideWhenUsed/>
    <w:rsid w:val="00277A25"/>
  </w:style>
  <w:style w:type="numbering" w:customStyle="1" w:styleId="190">
    <w:name w:val="Нет списка19"/>
    <w:next w:val="a3"/>
    <w:uiPriority w:val="99"/>
    <w:semiHidden/>
    <w:unhideWhenUsed/>
    <w:rsid w:val="002E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9758D"/>
  </w:style>
  <w:style w:type="numbering" w:customStyle="1" w:styleId="35">
    <w:name w:val="Нет списка3"/>
    <w:next w:val="a3"/>
    <w:uiPriority w:val="99"/>
    <w:semiHidden/>
    <w:unhideWhenUsed/>
    <w:rsid w:val="00586D63"/>
  </w:style>
  <w:style w:type="numbering" w:customStyle="1" w:styleId="4">
    <w:name w:val="Нет списка4"/>
    <w:next w:val="a3"/>
    <w:uiPriority w:val="99"/>
    <w:semiHidden/>
    <w:unhideWhenUsed/>
    <w:rsid w:val="006759AF"/>
  </w:style>
  <w:style w:type="numbering" w:customStyle="1" w:styleId="5">
    <w:name w:val="Нет списка5"/>
    <w:next w:val="a3"/>
    <w:uiPriority w:val="99"/>
    <w:semiHidden/>
    <w:unhideWhenUsed/>
    <w:rsid w:val="006759AF"/>
  </w:style>
  <w:style w:type="numbering" w:customStyle="1" w:styleId="6">
    <w:name w:val="Нет списка6"/>
    <w:next w:val="a3"/>
    <w:uiPriority w:val="99"/>
    <w:semiHidden/>
    <w:unhideWhenUsed/>
    <w:rsid w:val="001F37D8"/>
  </w:style>
  <w:style w:type="numbering" w:customStyle="1" w:styleId="7">
    <w:name w:val="Нет списка7"/>
    <w:next w:val="a3"/>
    <w:uiPriority w:val="99"/>
    <w:semiHidden/>
    <w:unhideWhenUsed/>
    <w:rsid w:val="00C94968"/>
  </w:style>
  <w:style w:type="numbering" w:customStyle="1" w:styleId="81">
    <w:name w:val="Нет списка8"/>
    <w:next w:val="a3"/>
    <w:uiPriority w:val="99"/>
    <w:semiHidden/>
    <w:unhideWhenUsed/>
    <w:rsid w:val="00C80A66"/>
  </w:style>
  <w:style w:type="numbering" w:customStyle="1" w:styleId="90">
    <w:name w:val="Нет списка9"/>
    <w:next w:val="a3"/>
    <w:uiPriority w:val="99"/>
    <w:semiHidden/>
    <w:unhideWhenUsed/>
    <w:rsid w:val="00774DC5"/>
  </w:style>
  <w:style w:type="numbering" w:customStyle="1" w:styleId="100">
    <w:name w:val="Нет списка10"/>
    <w:next w:val="a3"/>
    <w:uiPriority w:val="99"/>
    <w:semiHidden/>
    <w:unhideWhenUsed/>
    <w:rsid w:val="00774DC5"/>
  </w:style>
  <w:style w:type="numbering" w:customStyle="1" w:styleId="110">
    <w:name w:val="Нет списка11"/>
    <w:next w:val="a3"/>
    <w:uiPriority w:val="99"/>
    <w:semiHidden/>
    <w:unhideWhenUsed/>
    <w:rsid w:val="00C51AA9"/>
  </w:style>
  <w:style w:type="numbering" w:customStyle="1" w:styleId="120">
    <w:name w:val="Нет списка12"/>
    <w:next w:val="a3"/>
    <w:uiPriority w:val="99"/>
    <w:semiHidden/>
    <w:unhideWhenUsed/>
    <w:rsid w:val="00BF7C60"/>
  </w:style>
  <w:style w:type="numbering" w:customStyle="1" w:styleId="130">
    <w:name w:val="Нет списка13"/>
    <w:next w:val="a3"/>
    <w:uiPriority w:val="99"/>
    <w:semiHidden/>
    <w:unhideWhenUsed/>
    <w:rsid w:val="007C64F2"/>
  </w:style>
  <w:style w:type="numbering" w:customStyle="1" w:styleId="140">
    <w:name w:val="Нет списка14"/>
    <w:next w:val="a3"/>
    <w:uiPriority w:val="99"/>
    <w:semiHidden/>
    <w:unhideWhenUsed/>
    <w:rsid w:val="005B7DE0"/>
  </w:style>
  <w:style w:type="numbering" w:customStyle="1" w:styleId="150">
    <w:name w:val="Нет списка15"/>
    <w:next w:val="a3"/>
    <w:uiPriority w:val="99"/>
    <w:semiHidden/>
    <w:unhideWhenUsed/>
    <w:rsid w:val="000E34B1"/>
  </w:style>
  <w:style w:type="numbering" w:customStyle="1" w:styleId="160">
    <w:name w:val="Нет списка16"/>
    <w:next w:val="a3"/>
    <w:uiPriority w:val="99"/>
    <w:semiHidden/>
    <w:unhideWhenUsed/>
    <w:rsid w:val="00BB0806"/>
  </w:style>
  <w:style w:type="numbering" w:customStyle="1" w:styleId="170">
    <w:name w:val="Нет списка17"/>
    <w:next w:val="a3"/>
    <w:uiPriority w:val="99"/>
    <w:semiHidden/>
    <w:unhideWhenUsed/>
    <w:rsid w:val="001F0B04"/>
  </w:style>
  <w:style w:type="numbering" w:customStyle="1" w:styleId="180">
    <w:name w:val="Нет списка18"/>
    <w:next w:val="a3"/>
    <w:uiPriority w:val="99"/>
    <w:semiHidden/>
    <w:unhideWhenUsed/>
    <w:rsid w:val="00277A25"/>
  </w:style>
  <w:style w:type="numbering" w:customStyle="1" w:styleId="190">
    <w:name w:val="Нет списка19"/>
    <w:next w:val="a3"/>
    <w:uiPriority w:val="99"/>
    <w:semiHidden/>
    <w:unhideWhenUsed/>
    <w:rsid w:val="002E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11CD-1AED-42BC-8034-A492F671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162</Pages>
  <Words>49104</Words>
  <Characters>279896</Characters>
  <Application>Microsoft Office Word</Application>
  <DocSecurity>0</DocSecurity>
  <Lines>2332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2442</cp:revision>
  <cp:lastPrinted>2021-12-24T08:23:00Z</cp:lastPrinted>
  <dcterms:created xsi:type="dcterms:W3CDTF">2018-12-20T08:18:00Z</dcterms:created>
  <dcterms:modified xsi:type="dcterms:W3CDTF">2021-12-24T08:27:00Z</dcterms:modified>
</cp:coreProperties>
</file>